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90212">
      <w:pPr>
        <w:keepNext w:val="0"/>
        <w:keepLines w:val="0"/>
        <w:pageBreakBefore w:val="0"/>
        <w:kinsoku/>
        <w:wordWrap/>
        <w:overflowPunct/>
        <w:topLinePunct w:val="0"/>
        <w:autoSpaceDE/>
        <w:autoSpaceDN/>
        <w:bidi w:val="0"/>
        <w:spacing w:line="579" w:lineRule="exact"/>
        <w:ind w:firstLine="0" w:firstLineChars="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附件2：</w:t>
      </w:r>
    </w:p>
    <w:p w14:paraId="2EB6F8B7">
      <w:pPr>
        <w:keepNext w:val="0"/>
        <w:keepLines w:val="0"/>
        <w:pageBreakBefore w:val="0"/>
        <w:kinsoku/>
        <w:wordWrap/>
        <w:overflowPunct/>
        <w:topLinePunct w:val="0"/>
        <w:autoSpaceDE/>
        <w:autoSpaceDN/>
        <w:bidi w:val="0"/>
        <w:spacing w:line="579" w:lineRule="exact"/>
        <w:ind w:left="0" w:leftChars="0" w:firstLine="0" w:firstLineChars="0"/>
        <w:jc w:val="center"/>
        <w:textAlignment w:val="auto"/>
        <w:outlineLvl w:val="0"/>
        <w:rPr>
          <w:rFonts w:hint="eastAsia" w:ascii="方正小标宋简体" w:hAnsi="方正小标宋简体" w:eastAsia="方正小标宋简体" w:cs="方正小标宋简体"/>
          <w:b w:val="0"/>
          <w:color w:val="auto"/>
          <w:sz w:val="32"/>
          <w:szCs w:val="32"/>
        </w:rPr>
      </w:pPr>
      <w:r>
        <w:rPr>
          <w:rFonts w:hint="eastAsia" w:ascii="方正小标宋简体" w:hAnsi="方正小标宋简体" w:eastAsia="方正小标宋简体" w:cs="方正小标宋简体"/>
          <w:b w:val="0"/>
          <w:color w:val="auto"/>
          <w:sz w:val="32"/>
          <w:szCs w:val="32"/>
        </w:rPr>
        <w:t>202</w:t>
      </w:r>
      <w:r>
        <w:rPr>
          <w:rFonts w:hint="eastAsia" w:ascii="方正小标宋简体" w:hAnsi="方正小标宋简体" w:eastAsia="方正小标宋简体" w:cs="方正小标宋简体"/>
          <w:b w:val="0"/>
          <w:color w:val="auto"/>
          <w:sz w:val="32"/>
          <w:szCs w:val="32"/>
          <w:lang w:val="en-US" w:eastAsia="zh-CN"/>
        </w:rPr>
        <w:t>4</w:t>
      </w:r>
      <w:r>
        <w:rPr>
          <w:rFonts w:hint="eastAsia" w:ascii="方正小标宋简体" w:hAnsi="方正小标宋简体" w:eastAsia="方正小标宋简体" w:cs="方正小标宋简体"/>
          <w:b w:val="0"/>
          <w:color w:val="auto"/>
          <w:sz w:val="32"/>
          <w:szCs w:val="32"/>
        </w:rPr>
        <w:t>-202</w:t>
      </w:r>
      <w:r>
        <w:rPr>
          <w:rFonts w:hint="eastAsia" w:ascii="方正小标宋简体" w:hAnsi="方正小标宋简体" w:eastAsia="方正小标宋简体" w:cs="方正小标宋简体"/>
          <w:b w:val="0"/>
          <w:color w:val="auto"/>
          <w:sz w:val="32"/>
          <w:szCs w:val="32"/>
          <w:lang w:val="en-US" w:eastAsia="zh-CN"/>
        </w:rPr>
        <w:t>5</w:t>
      </w:r>
      <w:r>
        <w:rPr>
          <w:rFonts w:hint="eastAsia" w:ascii="方正小标宋简体" w:hAnsi="方正小标宋简体" w:eastAsia="方正小标宋简体" w:cs="方正小标宋简体"/>
          <w:b w:val="0"/>
          <w:color w:val="auto"/>
          <w:sz w:val="32"/>
          <w:szCs w:val="32"/>
        </w:rPr>
        <w:t>学年公费师范生院学生本科生</w:t>
      </w:r>
    </w:p>
    <w:p w14:paraId="61A506E6">
      <w:pPr>
        <w:keepNext w:val="0"/>
        <w:keepLines w:val="0"/>
        <w:pageBreakBefore w:val="0"/>
        <w:kinsoku/>
        <w:wordWrap/>
        <w:overflowPunct/>
        <w:topLinePunct w:val="0"/>
        <w:autoSpaceDE/>
        <w:autoSpaceDN/>
        <w:bidi w:val="0"/>
        <w:spacing w:line="579" w:lineRule="exact"/>
        <w:ind w:left="0" w:leftChars="0" w:firstLine="0" w:firstLineChars="0"/>
        <w:jc w:val="center"/>
        <w:textAlignment w:val="auto"/>
        <w:outlineLvl w:val="0"/>
        <w:rPr>
          <w:rFonts w:hint="eastAsia" w:ascii="Times New Roman" w:hAnsi="Times New Roman" w:eastAsia="仿宋_GB2312" w:cs="黑体"/>
          <w:b w:val="0"/>
          <w:color w:val="auto"/>
          <w:kern w:val="2"/>
          <w:sz w:val="32"/>
          <w:szCs w:val="28"/>
          <w:lang w:val="en-US" w:eastAsia="zh-CN" w:bidi="ar-SA"/>
        </w:rPr>
      </w:pPr>
      <w:r>
        <w:rPr>
          <w:rFonts w:hint="eastAsia" w:ascii="方正小标宋简体" w:hAnsi="方正小标宋简体" w:eastAsia="方正小标宋简体" w:cs="方正小标宋简体"/>
          <w:b w:val="0"/>
          <w:color w:val="auto"/>
          <w:sz w:val="32"/>
          <w:szCs w:val="32"/>
        </w:rPr>
        <w:t>综合素质考评实施细则</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7B047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9061" w:type="dxa"/>
          </w:tcPr>
          <w:p w14:paraId="4B0E2C0E">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仿宋_GB2312" w:cs="黑体"/>
                <w:b w:val="0"/>
                <w:color w:val="auto"/>
                <w:sz w:val="32"/>
                <w:szCs w:val="28"/>
                <w:vertAlign w:val="baseline"/>
                <w:lang w:val="en-US"/>
              </w:rPr>
            </w:pPr>
            <w:r>
              <w:rPr>
                <w:rFonts w:hint="eastAsia" w:ascii="Times New Roman" w:hAnsi="Times New Roman" w:eastAsia="仿宋_GB2312" w:cs="黑体"/>
                <w:b w:val="0"/>
                <w:color w:val="auto"/>
                <w:kern w:val="2"/>
                <w:sz w:val="32"/>
                <w:szCs w:val="28"/>
                <w:highlight w:val="none"/>
                <w:lang w:val="en-US" w:eastAsia="zh-CN" w:bidi="ar-SA"/>
              </w:rPr>
              <w:t>【考评公式】</w:t>
            </w:r>
          </w:p>
        </w:tc>
      </w:tr>
      <w:tr w14:paraId="20169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trPr>
        <w:tc>
          <w:tcPr>
            <w:tcW w:w="9061" w:type="dxa"/>
          </w:tcPr>
          <w:p w14:paraId="4B3326AC">
            <w:pPr>
              <w:keepNext w:val="0"/>
              <w:keepLines w:val="0"/>
              <w:pageBreakBefore w:val="0"/>
              <w:widowControl w:val="0"/>
              <w:kinsoku/>
              <w:wordWrap/>
              <w:overflowPunct/>
              <w:topLinePunct w:val="0"/>
              <w:autoSpaceDE/>
              <w:autoSpaceDN/>
              <w:bidi w:val="0"/>
              <w:adjustRightInd/>
              <w:snapToGrid/>
              <w:spacing w:line="579" w:lineRule="exact"/>
              <w:ind w:firstLine="0" w:firstLineChars="0"/>
              <w:jc w:val="both"/>
              <w:textAlignment w:val="auto"/>
              <w:rPr>
                <w:rFonts w:hint="eastAsia" w:ascii="Times New Roman" w:hAnsi="Times New Roman" w:eastAsia="仿宋_GB2312" w:cs="黑体"/>
                <w:b w:val="0"/>
                <w:color w:val="auto"/>
                <w:kern w:val="2"/>
                <w:sz w:val="32"/>
                <w:szCs w:val="28"/>
                <w:highlight w:val="none"/>
                <w:lang w:val="en-US" w:eastAsia="zh-CN" w:bidi="ar-SA"/>
              </w:rPr>
            </w:pPr>
            <w:r>
              <w:rPr>
                <w:rFonts w:hint="eastAsia" w:ascii="Times New Roman" w:hAnsi="Times New Roman" w:eastAsia="仿宋_GB2312" w:cs="黑体"/>
                <w:b w:val="0"/>
                <w:color w:val="auto"/>
                <w:kern w:val="2"/>
                <w:sz w:val="32"/>
                <w:szCs w:val="28"/>
                <w:highlight w:val="none"/>
                <w:lang w:val="en-US" w:eastAsia="zh-CN" w:bidi="ar-SA"/>
              </w:rPr>
              <w:t>综合素质考评分（满分100分）</w:t>
            </w:r>
          </w:p>
          <w:p w14:paraId="579B2A89">
            <w:pPr>
              <w:keepNext w:val="0"/>
              <w:keepLines w:val="0"/>
              <w:pageBreakBefore w:val="0"/>
              <w:widowControl w:val="0"/>
              <w:kinsoku/>
              <w:wordWrap/>
              <w:overflowPunct/>
              <w:topLinePunct w:val="0"/>
              <w:autoSpaceDE/>
              <w:autoSpaceDN/>
              <w:bidi w:val="0"/>
              <w:adjustRightInd/>
              <w:snapToGrid/>
              <w:spacing w:line="579" w:lineRule="exact"/>
              <w:ind w:firstLine="0" w:firstLineChars="0"/>
              <w:jc w:val="both"/>
              <w:textAlignment w:val="auto"/>
              <w:rPr>
                <w:rFonts w:hint="eastAsia" w:ascii="Times New Roman" w:hAnsi="Times New Roman" w:eastAsia="仿宋_GB2312" w:cs="黑体"/>
                <w:b w:val="0"/>
                <w:color w:val="auto"/>
                <w:kern w:val="2"/>
                <w:sz w:val="32"/>
                <w:szCs w:val="28"/>
                <w:highlight w:val="none"/>
                <w:lang w:val="en-US" w:eastAsia="zh-CN" w:bidi="ar-SA"/>
              </w:rPr>
            </w:pPr>
            <w:r>
              <w:rPr>
                <w:rFonts w:hint="eastAsia" w:ascii="Times New Roman" w:hAnsi="Times New Roman" w:eastAsia="仿宋_GB2312" w:cs="黑体"/>
                <w:b w:val="0"/>
                <w:color w:val="auto"/>
                <w:kern w:val="2"/>
                <w:sz w:val="32"/>
                <w:szCs w:val="28"/>
                <w:highlight w:val="none"/>
                <w:lang w:val="en-US" w:eastAsia="zh-CN" w:bidi="ar-SA"/>
              </w:rPr>
              <w:t>=学业考评分*60%+操行考评分*40%</w:t>
            </w:r>
          </w:p>
          <w:p w14:paraId="5EB2B058">
            <w:pPr>
              <w:keepNext w:val="0"/>
              <w:keepLines w:val="0"/>
              <w:pageBreakBefore w:val="0"/>
              <w:widowControl w:val="0"/>
              <w:kinsoku/>
              <w:wordWrap/>
              <w:overflowPunct/>
              <w:topLinePunct w:val="0"/>
              <w:autoSpaceDE/>
              <w:autoSpaceDN/>
              <w:bidi w:val="0"/>
              <w:adjustRightInd/>
              <w:snapToGrid/>
              <w:spacing w:line="579" w:lineRule="exact"/>
              <w:ind w:firstLine="0" w:firstLineChars="0"/>
              <w:jc w:val="both"/>
              <w:textAlignment w:val="auto"/>
              <w:rPr>
                <w:rFonts w:hint="eastAsia" w:ascii="Times New Roman" w:hAnsi="Times New Roman" w:eastAsia="仿宋_GB2312" w:cs="黑体"/>
                <w:b w:val="0"/>
                <w:color w:val="auto"/>
                <w:kern w:val="2"/>
                <w:sz w:val="32"/>
                <w:szCs w:val="28"/>
                <w:highlight w:val="none"/>
                <w:lang w:val="en-US" w:eastAsia="zh-CN" w:bidi="ar-SA"/>
              </w:rPr>
            </w:pPr>
            <w:r>
              <w:rPr>
                <w:rFonts w:hint="eastAsia" w:ascii="Times New Roman" w:hAnsi="Times New Roman" w:eastAsia="仿宋_GB2312" w:cs="黑体"/>
                <w:b w:val="0"/>
                <w:color w:val="auto"/>
                <w:kern w:val="2"/>
                <w:sz w:val="32"/>
                <w:szCs w:val="28"/>
                <w:highlight w:val="none"/>
                <w:lang w:val="en-US" w:eastAsia="zh-CN" w:bidi="ar-SA"/>
              </w:rPr>
              <w:t>=学业考评分*60%+[德育素质类分（15%）+实践创新类分（15%）+身体心理类（10%）]</w:t>
            </w:r>
          </w:p>
        </w:tc>
      </w:tr>
    </w:tbl>
    <w:p w14:paraId="51C9C032">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outlineLvl w:val="1"/>
        <w:rPr>
          <w:rFonts w:hint="eastAsia" w:ascii="黑体" w:hAnsi="黑体" w:eastAsia="黑体" w:cs="黑体"/>
          <w:b w:val="0"/>
          <w:bCs/>
          <w:color w:val="auto"/>
          <w:sz w:val="32"/>
          <w:szCs w:val="28"/>
        </w:rPr>
      </w:pPr>
      <w:r>
        <w:rPr>
          <w:rFonts w:hint="eastAsia" w:ascii="黑体" w:hAnsi="黑体" w:eastAsia="黑体" w:cs="黑体"/>
          <w:b w:val="0"/>
          <w:bCs w:val="0"/>
          <w:color w:val="auto"/>
          <w:sz w:val="32"/>
          <w:szCs w:val="32"/>
        </w:rPr>
        <w:t>一、德育素质类（15%）</w:t>
      </w:r>
    </w:p>
    <w:p w14:paraId="51F6B8A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2"/>
        <w:rPr>
          <w:rFonts w:hint="eastAsia" w:ascii="楷体_GB2312" w:hAnsi="楷体_GB2312" w:eastAsia="楷体_GB2312" w:cs="楷体_GB2312"/>
          <w:b w:val="0"/>
          <w:color w:val="000000"/>
          <w:sz w:val="32"/>
          <w:szCs w:val="28"/>
        </w:rPr>
      </w:pPr>
      <w:r>
        <w:rPr>
          <w:rFonts w:hint="eastAsia" w:ascii="楷体_GB2312" w:hAnsi="楷体_GB2312" w:eastAsia="楷体_GB2312" w:cs="楷体_GB2312"/>
          <w:b w:val="0"/>
          <w:color w:val="000000"/>
          <w:sz w:val="32"/>
          <w:szCs w:val="28"/>
          <w:lang w:eastAsia="zh-CN"/>
        </w:rPr>
        <w:t>（</w:t>
      </w:r>
      <w:r>
        <w:rPr>
          <w:rFonts w:hint="eastAsia" w:ascii="楷体_GB2312" w:hAnsi="楷体_GB2312" w:eastAsia="楷体_GB2312" w:cs="楷体_GB2312"/>
          <w:b w:val="0"/>
          <w:color w:val="000000"/>
          <w:sz w:val="32"/>
          <w:szCs w:val="28"/>
          <w:lang w:val="en-US" w:eastAsia="zh-CN"/>
        </w:rPr>
        <w:t>一</w:t>
      </w:r>
      <w:r>
        <w:rPr>
          <w:rFonts w:hint="eastAsia" w:ascii="楷体_GB2312" w:hAnsi="楷体_GB2312" w:eastAsia="楷体_GB2312" w:cs="楷体_GB2312"/>
          <w:b w:val="0"/>
          <w:color w:val="000000"/>
          <w:sz w:val="32"/>
          <w:szCs w:val="28"/>
          <w:lang w:eastAsia="zh-CN"/>
        </w:rPr>
        <w:t>）</w:t>
      </w:r>
      <w:r>
        <w:rPr>
          <w:rFonts w:hint="eastAsia" w:ascii="楷体_GB2312" w:hAnsi="楷体_GB2312" w:eastAsia="楷体_GB2312" w:cs="楷体_GB2312"/>
          <w:b w:val="0"/>
          <w:color w:val="000000"/>
          <w:sz w:val="32"/>
          <w:szCs w:val="28"/>
        </w:rPr>
        <w:t>基础分（满分70分）：</w:t>
      </w:r>
    </w:p>
    <w:p w14:paraId="0839FCB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3"/>
        <w:rPr>
          <w:rFonts w:ascii="Times New Roman" w:hAnsi="Times New Roman" w:eastAsia="仿宋_GB2312" w:cs="楷体"/>
          <w:b w:val="0"/>
          <w:color w:val="000000"/>
          <w:sz w:val="32"/>
          <w:szCs w:val="28"/>
        </w:rPr>
      </w:pPr>
      <w:r>
        <w:rPr>
          <w:rFonts w:hint="eastAsia" w:ascii="Times New Roman" w:hAnsi="Times New Roman" w:eastAsia="仿宋_GB2312" w:cs="楷体"/>
          <w:b w:val="0"/>
          <w:color w:val="000000"/>
          <w:sz w:val="32"/>
          <w:szCs w:val="28"/>
          <w:lang w:val="en-US" w:eastAsia="zh-CN"/>
        </w:rPr>
        <w:t>1、</w:t>
      </w:r>
      <w:r>
        <w:rPr>
          <w:rFonts w:hint="eastAsia" w:ascii="Times New Roman" w:hAnsi="Times New Roman" w:eastAsia="仿宋_GB2312" w:cs="楷体"/>
          <w:b w:val="0"/>
          <w:color w:val="000000"/>
          <w:sz w:val="32"/>
          <w:szCs w:val="28"/>
        </w:rPr>
        <w:t>坚持四项基本原则，践行社会主义核心价值体系，</w:t>
      </w:r>
      <w:r>
        <w:rPr>
          <w:rFonts w:hint="eastAsia" w:ascii="Times New Roman" w:hAnsi="Times New Roman" w:eastAsia="仿宋_GB2312" w:cs="楷体"/>
          <w:b w:val="0"/>
          <w:color w:val="000000"/>
          <w:sz w:val="32"/>
          <w:szCs w:val="28"/>
          <w:lang w:val="en-US" w:eastAsia="zh-CN"/>
        </w:rPr>
        <w:t>自</w:t>
      </w:r>
      <w:r>
        <w:rPr>
          <w:rFonts w:hint="eastAsia" w:ascii="Times New Roman" w:hAnsi="Times New Roman" w:eastAsia="仿宋_GB2312" w:cs="楷体"/>
          <w:b w:val="0"/>
          <w:color w:val="000000"/>
          <w:sz w:val="32"/>
          <w:szCs w:val="28"/>
        </w:rPr>
        <w:t>觉维护安定团结的政治局面，具有正确的世界观、人生观、价值观（15分）；</w:t>
      </w:r>
    </w:p>
    <w:p w14:paraId="18CB4CD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3"/>
        <w:rPr>
          <w:rFonts w:hint="eastAsia" w:ascii="Times New Roman" w:hAnsi="Times New Roman" w:eastAsia="仿宋_GB2312" w:cs="楷体"/>
          <w:b w:val="0"/>
          <w:color w:val="000000"/>
          <w:sz w:val="32"/>
          <w:szCs w:val="28"/>
          <w:lang w:val="en-US" w:eastAsia="zh-CN"/>
        </w:rPr>
      </w:pPr>
      <w:r>
        <w:rPr>
          <w:rFonts w:hint="eastAsia" w:ascii="Times New Roman" w:hAnsi="Times New Roman" w:eastAsia="仿宋_GB2312" w:cs="楷体"/>
          <w:b w:val="0"/>
          <w:color w:val="000000"/>
          <w:sz w:val="32"/>
          <w:szCs w:val="28"/>
          <w:lang w:val="en-US" w:eastAsia="zh-CN"/>
        </w:rPr>
        <w:t>2、遵纪守法，遵守社会公德，爱祖国、爱人民、爱劳动、爱学科、爱社会</w:t>
      </w:r>
      <w:bookmarkStart w:id="2" w:name="_GoBack"/>
      <w:r>
        <w:rPr>
          <w:rFonts w:hint="eastAsia" w:ascii="Times New Roman" w:hAnsi="Times New Roman" w:eastAsia="仿宋_GB2312" w:cs="楷体"/>
          <w:b w:val="0"/>
          <w:color w:val="000000"/>
          <w:sz w:val="32"/>
          <w:szCs w:val="28"/>
          <w:lang w:val="en-US" w:eastAsia="zh-CN"/>
        </w:rPr>
        <w:t>主义（15分）</w:t>
      </w:r>
      <w:bookmarkEnd w:id="2"/>
      <w:r>
        <w:rPr>
          <w:rFonts w:hint="eastAsia" w:ascii="Times New Roman" w:hAnsi="Times New Roman" w:eastAsia="仿宋_GB2312" w:cs="楷体"/>
          <w:b w:val="0"/>
          <w:color w:val="000000"/>
          <w:sz w:val="32"/>
          <w:szCs w:val="28"/>
          <w:lang w:val="en-US" w:eastAsia="zh-CN"/>
        </w:rPr>
        <w:t>；</w:t>
      </w:r>
    </w:p>
    <w:p w14:paraId="650E9CF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3"/>
        <w:rPr>
          <w:rFonts w:hint="eastAsia" w:ascii="Times New Roman" w:hAnsi="Times New Roman" w:eastAsia="仿宋_GB2312" w:cs="楷体"/>
          <w:b w:val="0"/>
          <w:color w:val="000000"/>
          <w:sz w:val="32"/>
          <w:szCs w:val="28"/>
          <w:lang w:val="en-US" w:eastAsia="zh-CN"/>
        </w:rPr>
      </w:pPr>
      <w:r>
        <w:rPr>
          <w:rFonts w:hint="eastAsia" w:ascii="Times New Roman" w:hAnsi="Times New Roman" w:eastAsia="仿宋_GB2312" w:cs="楷体"/>
          <w:b w:val="0"/>
          <w:color w:val="000000"/>
          <w:sz w:val="32"/>
          <w:szCs w:val="28"/>
          <w:lang w:val="en-US" w:eastAsia="zh-CN"/>
        </w:rPr>
        <w:t>3、自觉遵守《高等学校学生行为准则》，遵守校规校纪，有强烈的爱校荣誉意识（15分）；</w:t>
      </w:r>
    </w:p>
    <w:p w14:paraId="343A8F5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3"/>
        <w:rPr>
          <w:rFonts w:hint="eastAsia" w:ascii="Times New Roman" w:hAnsi="Times New Roman" w:eastAsia="仿宋_GB2312" w:cs="楷体"/>
          <w:b w:val="0"/>
          <w:color w:val="000000"/>
          <w:sz w:val="32"/>
          <w:szCs w:val="28"/>
          <w:lang w:val="en-US" w:eastAsia="zh-CN"/>
        </w:rPr>
      </w:pPr>
      <w:r>
        <w:rPr>
          <w:rFonts w:hint="eastAsia" w:ascii="Times New Roman" w:hAnsi="Times New Roman" w:eastAsia="仿宋_GB2312" w:cs="楷体"/>
          <w:b w:val="0"/>
          <w:color w:val="000000"/>
          <w:sz w:val="32"/>
          <w:szCs w:val="28"/>
          <w:lang w:val="en-US" w:eastAsia="zh-CN"/>
        </w:rPr>
        <w:t>4、热爱集体、团结同学、尊敬师长、助人为乐，积极参加集体活动和公益活动（15分）；</w:t>
      </w:r>
    </w:p>
    <w:p w14:paraId="4DF638C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3"/>
        <w:rPr>
          <w:rFonts w:hint="eastAsia" w:ascii="Times New Roman" w:hAnsi="Times New Roman" w:eastAsia="仿宋_GB2312" w:cs="楷体"/>
          <w:b w:val="0"/>
          <w:color w:val="000000"/>
          <w:sz w:val="32"/>
          <w:szCs w:val="28"/>
          <w:lang w:val="en-US" w:eastAsia="zh-CN"/>
        </w:rPr>
      </w:pPr>
      <w:r>
        <w:rPr>
          <w:rFonts w:hint="eastAsia" w:ascii="Times New Roman" w:hAnsi="Times New Roman" w:eastAsia="仿宋_GB2312" w:cs="楷体"/>
          <w:b w:val="0"/>
          <w:color w:val="000000"/>
          <w:sz w:val="32"/>
          <w:szCs w:val="28"/>
          <w:lang w:val="en-US" w:eastAsia="zh-CN"/>
        </w:rPr>
        <w:t>5、积极参加形势政策、安全法制、校规校纪、心理健康、廉洁等教育活动（10分）。</w:t>
      </w:r>
    </w:p>
    <w:p w14:paraId="20D5FE7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楷体"/>
          <w:b w:val="0"/>
          <w:color w:val="000000"/>
          <w:sz w:val="32"/>
          <w:szCs w:val="28"/>
        </w:rPr>
      </w:pPr>
      <w:r>
        <w:rPr>
          <w:rFonts w:hint="eastAsia" w:ascii="Times New Roman" w:hAnsi="Times New Roman" w:eastAsia="仿宋_GB2312" w:cs="楷体"/>
          <w:b w:val="0"/>
          <w:color w:val="000000"/>
          <w:sz w:val="32"/>
          <w:szCs w:val="28"/>
        </w:rPr>
        <w:t>达到上述要求者，可计70分。没有达到的由各班评定小组根据班级学生实际情况酌情扣分。</w:t>
      </w:r>
    </w:p>
    <w:p w14:paraId="1A348E3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2"/>
        <w:rPr>
          <w:rFonts w:hint="eastAsia" w:ascii="Times New Roman" w:hAnsi="Times New Roman" w:eastAsia="仿宋_GB2312" w:cs="楷体"/>
          <w:b w:val="0"/>
          <w:bCs w:val="0"/>
          <w:color w:val="000000"/>
          <w:sz w:val="32"/>
          <w:szCs w:val="28"/>
          <w:lang w:eastAsia="zh-CN"/>
        </w:rPr>
      </w:pPr>
    </w:p>
    <w:p w14:paraId="6119703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2"/>
        <w:rPr>
          <w:rFonts w:hint="eastAsia" w:ascii="楷体_GB2312" w:hAnsi="楷体_GB2312" w:eastAsia="楷体_GB2312" w:cs="楷体_GB2312"/>
          <w:b w:val="0"/>
          <w:bCs w:val="0"/>
          <w:color w:val="000000"/>
          <w:sz w:val="32"/>
          <w:szCs w:val="28"/>
        </w:rPr>
      </w:pPr>
      <w:r>
        <w:rPr>
          <w:rFonts w:hint="eastAsia" w:ascii="楷体_GB2312" w:hAnsi="楷体_GB2312" w:eastAsia="楷体_GB2312" w:cs="楷体_GB2312"/>
          <w:b w:val="0"/>
          <w:bCs w:val="0"/>
          <w:color w:val="000000"/>
          <w:sz w:val="32"/>
          <w:szCs w:val="28"/>
          <w:lang w:eastAsia="zh-CN"/>
        </w:rPr>
        <w:t>（</w:t>
      </w:r>
      <w:r>
        <w:rPr>
          <w:rFonts w:hint="eastAsia" w:ascii="楷体_GB2312" w:hAnsi="楷体_GB2312" w:eastAsia="楷体_GB2312" w:cs="楷体_GB2312"/>
          <w:b w:val="0"/>
          <w:bCs w:val="0"/>
          <w:color w:val="000000"/>
          <w:sz w:val="32"/>
          <w:szCs w:val="28"/>
          <w:lang w:val="en-US" w:eastAsia="zh-CN"/>
        </w:rPr>
        <w:t>二</w:t>
      </w:r>
      <w:r>
        <w:rPr>
          <w:rFonts w:hint="eastAsia" w:ascii="楷体_GB2312" w:hAnsi="楷体_GB2312" w:eastAsia="楷体_GB2312" w:cs="楷体_GB2312"/>
          <w:b w:val="0"/>
          <w:bCs w:val="0"/>
          <w:color w:val="000000"/>
          <w:sz w:val="32"/>
          <w:szCs w:val="28"/>
          <w:lang w:eastAsia="zh-CN"/>
        </w:rPr>
        <w:t>）</w:t>
      </w:r>
      <w:r>
        <w:rPr>
          <w:rFonts w:hint="eastAsia" w:ascii="楷体_GB2312" w:hAnsi="楷体_GB2312" w:eastAsia="楷体_GB2312" w:cs="楷体_GB2312"/>
          <w:b w:val="0"/>
          <w:bCs w:val="0"/>
          <w:color w:val="000000"/>
          <w:sz w:val="32"/>
          <w:szCs w:val="28"/>
        </w:rPr>
        <w:t>奖惩分（满分30分）</w:t>
      </w:r>
    </w:p>
    <w:p w14:paraId="0B8CA4E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3"/>
        <w:rPr>
          <w:rFonts w:hint="eastAsia" w:ascii="Times New Roman" w:hAnsi="Times New Roman" w:eastAsia="仿宋_GB2312" w:cs="楷体"/>
          <w:b w:val="0"/>
          <w:color w:val="000000"/>
          <w:sz w:val="32"/>
          <w:szCs w:val="28"/>
          <w:lang w:val="en-US" w:eastAsia="zh-CN"/>
        </w:rPr>
      </w:pPr>
      <w:r>
        <w:rPr>
          <w:rFonts w:hint="eastAsia" w:ascii="Times New Roman" w:hAnsi="Times New Roman" w:eastAsia="仿宋_GB2312" w:cs="楷体"/>
          <w:b w:val="0"/>
          <w:color w:val="000000"/>
          <w:sz w:val="32"/>
          <w:szCs w:val="28"/>
          <w:lang w:val="en-US" w:eastAsia="zh-CN"/>
        </w:rPr>
        <w:t>1、</w:t>
      </w:r>
      <w:r>
        <w:rPr>
          <w:rFonts w:hint="eastAsia" w:ascii="Times New Roman" w:hAnsi="Times New Roman" w:eastAsia="仿宋_GB2312" w:cs="楷体"/>
          <w:b w:val="0"/>
          <w:color w:val="000000"/>
          <w:sz w:val="32"/>
          <w:szCs w:val="28"/>
        </w:rPr>
        <w:t>凡确</w:t>
      </w:r>
      <w:r>
        <w:rPr>
          <w:rFonts w:hint="eastAsia" w:ascii="Times New Roman" w:hAnsi="Times New Roman" w:eastAsia="仿宋_GB2312" w:cs="楷体"/>
          <w:b w:val="0"/>
          <w:color w:val="auto"/>
          <w:sz w:val="32"/>
          <w:szCs w:val="28"/>
        </w:rPr>
        <w:t>定为</w:t>
      </w:r>
      <w:r>
        <w:rPr>
          <w:rFonts w:hint="eastAsia" w:ascii="Times New Roman" w:hAnsi="Times New Roman" w:eastAsia="仿宋_GB2312" w:cs="楷体"/>
          <w:b w:val="0"/>
          <w:color w:val="auto"/>
          <w:sz w:val="32"/>
          <w:szCs w:val="28"/>
          <w:highlight w:val="none"/>
        </w:rPr>
        <w:t>中共（预备）党员</w:t>
      </w:r>
      <w:r>
        <w:rPr>
          <w:rFonts w:hint="eastAsia" w:ascii="Times New Roman" w:hAnsi="Times New Roman" w:eastAsia="仿宋_GB2312" w:cs="楷体"/>
          <w:b w:val="0"/>
          <w:color w:val="auto"/>
          <w:sz w:val="32"/>
          <w:szCs w:val="28"/>
          <w:highlight w:val="none"/>
          <w:lang w:eastAsia="zh-CN"/>
        </w:rPr>
        <w:t>、</w:t>
      </w:r>
      <w:r>
        <w:rPr>
          <w:rFonts w:hint="eastAsia" w:ascii="Times New Roman" w:hAnsi="Times New Roman" w:eastAsia="仿宋_GB2312" w:cs="楷体"/>
          <w:b w:val="0"/>
          <w:color w:val="auto"/>
          <w:sz w:val="32"/>
          <w:szCs w:val="28"/>
          <w:highlight w:val="none"/>
          <w:lang w:val="en-US" w:eastAsia="zh-CN"/>
        </w:rPr>
        <w:t>共青团员</w:t>
      </w:r>
      <w:r>
        <w:rPr>
          <w:rFonts w:hint="eastAsia" w:ascii="Times New Roman" w:hAnsi="Times New Roman" w:eastAsia="仿宋_GB2312" w:cs="楷体"/>
          <w:b w:val="0"/>
          <w:color w:val="auto"/>
          <w:sz w:val="32"/>
          <w:szCs w:val="28"/>
          <w:highlight w:val="none"/>
        </w:rPr>
        <w:t>（须满一学期）</w:t>
      </w:r>
      <w:r>
        <w:rPr>
          <w:rFonts w:hint="eastAsia" w:ascii="Times New Roman" w:hAnsi="Times New Roman" w:eastAsia="仿宋_GB2312" w:cs="楷体"/>
          <w:b w:val="0"/>
          <w:color w:val="auto"/>
          <w:sz w:val="32"/>
          <w:szCs w:val="28"/>
        </w:rPr>
        <w:t>，积极发挥先锋模范带头作用，且考核合格者，根据</w:t>
      </w:r>
      <w:r>
        <w:rPr>
          <w:rFonts w:hint="eastAsia" w:ascii="Times New Roman" w:hAnsi="Times New Roman" w:eastAsia="仿宋_GB2312" w:cs="楷体"/>
          <w:b w:val="0"/>
          <w:color w:val="auto"/>
          <w:sz w:val="32"/>
          <w:szCs w:val="28"/>
          <w:lang w:val="en-US" w:eastAsia="zh-CN"/>
        </w:rPr>
        <w:t>“党员、团员年度评议”所显示</w:t>
      </w:r>
      <w:r>
        <w:rPr>
          <w:rFonts w:hint="eastAsia" w:ascii="Times New Roman" w:hAnsi="Times New Roman" w:eastAsia="仿宋_GB2312" w:cs="楷体"/>
          <w:b w:val="0"/>
          <w:color w:val="000000"/>
          <w:sz w:val="32"/>
          <w:szCs w:val="28"/>
          <w:lang w:val="en-US" w:eastAsia="zh-CN"/>
        </w:rPr>
        <w:t>评议结果进行加分，二者不可叠加（满分为2分）。</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812"/>
        <w:gridCol w:w="1812"/>
        <w:gridCol w:w="1812"/>
        <w:gridCol w:w="1812"/>
      </w:tblGrid>
      <w:tr w14:paraId="631F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14:paraId="0CD3B4FD">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000000"/>
                <w:sz w:val="32"/>
                <w:szCs w:val="28"/>
                <w:vertAlign w:val="baseline"/>
                <w:lang w:val="en-US" w:eastAsia="zh-CN"/>
              </w:rPr>
            </w:pPr>
            <w:r>
              <w:rPr>
                <w:rFonts w:hint="eastAsia" w:ascii="Times New Roman" w:hAnsi="Times New Roman" w:eastAsia="仿宋_GB2312" w:cs="楷体"/>
                <w:b w:val="0"/>
                <w:color w:val="000000"/>
                <w:sz w:val="32"/>
                <w:szCs w:val="28"/>
                <w:vertAlign w:val="baseline"/>
                <w:lang w:val="en-US" w:eastAsia="zh-CN"/>
              </w:rPr>
              <w:t>评议结果</w:t>
            </w:r>
          </w:p>
        </w:tc>
        <w:tc>
          <w:tcPr>
            <w:tcW w:w="1000" w:type="pct"/>
          </w:tcPr>
          <w:p w14:paraId="7077FCDB">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000000"/>
                <w:sz w:val="32"/>
                <w:szCs w:val="28"/>
                <w:vertAlign w:val="baseline"/>
                <w:lang w:val="en-US" w:eastAsia="zh-CN"/>
              </w:rPr>
            </w:pPr>
            <w:r>
              <w:rPr>
                <w:rFonts w:hint="eastAsia" w:ascii="Times New Roman" w:hAnsi="Times New Roman" w:eastAsia="仿宋_GB2312" w:cs="楷体"/>
                <w:b w:val="0"/>
                <w:color w:val="000000"/>
                <w:sz w:val="32"/>
                <w:szCs w:val="28"/>
                <w:vertAlign w:val="baseline"/>
                <w:lang w:val="en-US" w:eastAsia="zh-CN"/>
              </w:rPr>
              <w:t>优秀</w:t>
            </w:r>
          </w:p>
        </w:tc>
        <w:tc>
          <w:tcPr>
            <w:tcW w:w="1000" w:type="pct"/>
          </w:tcPr>
          <w:p w14:paraId="15E73549">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000000"/>
                <w:sz w:val="32"/>
                <w:szCs w:val="28"/>
                <w:vertAlign w:val="baseline"/>
                <w:lang w:val="en-US" w:eastAsia="zh-CN"/>
              </w:rPr>
            </w:pPr>
            <w:r>
              <w:rPr>
                <w:rFonts w:hint="eastAsia" w:ascii="Times New Roman" w:hAnsi="Times New Roman" w:eastAsia="仿宋_GB2312" w:cs="楷体"/>
                <w:b w:val="0"/>
                <w:color w:val="000000"/>
                <w:sz w:val="32"/>
                <w:szCs w:val="28"/>
                <w:vertAlign w:val="baseline"/>
                <w:lang w:val="en-US" w:eastAsia="zh-CN"/>
              </w:rPr>
              <w:t>合格</w:t>
            </w:r>
          </w:p>
        </w:tc>
        <w:tc>
          <w:tcPr>
            <w:tcW w:w="1000" w:type="pct"/>
          </w:tcPr>
          <w:p w14:paraId="20D4BD4C">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000000"/>
                <w:sz w:val="32"/>
                <w:szCs w:val="28"/>
                <w:vertAlign w:val="baseline"/>
                <w:lang w:val="en-US" w:eastAsia="zh-CN"/>
              </w:rPr>
            </w:pPr>
            <w:r>
              <w:rPr>
                <w:rFonts w:hint="eastAsia" w:ascii="Times New Roman" w:hAnsi="Times New Roman" w:eastAsia="仿宋_GB2312" w:cs="楷体"/>
                <w:b w:val="0"/>
                <w:color w:val="000000"/>
                <w:sz w:val="32"/>
                <w:szCs w:val="28"/>
                <w:vertAlign w:val="baseline"/>
                <w:lang w:val="en-US" w:eastAsia="zh-CN"/>
              </w:rPr>
              <w:t>基本合格</w:t>
            </w:r>
          </w:p>
        </w:tc>
        <w:tc>
          <w:tcPr>
            <w:tcW w:w="1000" w:type="pct"/>
          </w:tcPr>
          <w:p w14:paraId="574E9F90">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000000"/>
                <w:sz w:val="32"/>
                <w:szCs w:val="28"/>
                <w:vertAlign w:val="baseline"/>
                <w:lang w:val="en-US" w:eastAsia="zh-CN"/>
              </w:rPr>
            </w:pPr>
            <w:r>
              <w:rPr>
                <w:rFonts w:hint="eastAsia" w:ascii="Times New Roman" w:hAnsi="Times New Roman" w:eastAsia="仿宋_GB2312" w:cs="楷体"/>
                <w:b w:val="0"/>
                <w:color w:val="000000"/>
                <w:sz w:val="32"/>
                <w:szCs w:val="28"/>
                <w:vertAlign w:val="baseline"/>
                <w:lang w:val="en-US" w:eastAsia="zh-CN"/>
              </w:rPr>
              <w:t>不合格</w:t>
            </w:r>
          </w:p>
        </w:tc>
      </w:tr>
      <w:tr w14:paraId="1CDA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00" w:type="pct"/>
          </w:tcPr>
          <w:p w14:paraId="418C26B7">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000000"/>
                <w:sz w:val="32"/>
                <w:szCs w:val="28"/>
                <w:vertAlign w:val="baseline"/>
                <w:lang w:val="en-US" w:eastAsia="zh-CN"/>
              </w:rPr>
            </w:pPr>
            <w:r>
              <w:rPr>
                <w:rFonts w:hint="eastAsia" w:ascii="Times New Roman" w:hAnsi="Times New Roman" w:eastAsia="仿宋_GB2312" w:cs="楷体"/>
                <w:b w:val="0"/>
                <w:color w:val="000000"/>
                <w:sz w:val="32"/>
                <w:szCs w:val="28"/>
                <w:vertAlign w:val="baseline"/>
                <w:lang w:val="en-US" w:eastAsia="zh-CN"/>
              </w:rPr>
              <w:t>党员</w:t>
            </w:r>
          </w:p>
        </w:tc>
        <w:tc>
          <w:tcPr>
            <w:tcW w:w="1000" w:type="pct"/>
          </w:tcPr>
          <w:p w14:paraId="134BCF7C">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000000"/>
                <w:sz w:val="32"/>
                <w:szCs w:val="28"/>
                <w:vertAlign w:val="baseline"/>
                <w:lang w:val="en-US" w:eastAsia="zh-CN"/>
              </w:rPr>
            </w:pPr>
            <w:r>
              <w:rPr>
                <w:rFonts w:hint="eastAsia" w:ascii="Times New Roman" w:hAnsi="Times New Roman" w:eastAsia="仿宋_GB2312" w:cs="楷体"/>
                <w:b w:val="0"/>
                <w:color w:val="000000"/>
                <w:sz w:val="32"/>
                <w:szCs w:val="28"/>
                <w:vertAlign w:val="baseline"/>
                <w:lang w:val="en-US" w:eastAsia="zh-CN"/>
              </w:rPr>
              <w:t>2分</w:t>
            </w:r>
          </w:p>
        </w:tc>
        <w:tc>
          <w:tcPr>
            <w:tcW w:w="1000" w:type="pct"/>
          </w:tcPr>
          <w:p w14:paraId="0386AB89">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000000"/>
                <w:sz w:val="32"/>
                <w:szCs w:val="28"/>
                <w:vertAlign w:val="baseline"/>
                <w:lang w:val="en-US" w:eastAsia="zh-CN"/>
              </w:rPr>
            </w:pPr>
            <w:r>
              <w:rPr>
                <w:rFonts w:hint="eastAsia" w:ascii="Times New Roman" w:hAnsi="Times New Roman" w:eastAsia="仿宋_GB2312" w:cs="楷体"/>
                <w:b w:val="0"/>
                <w:color w:val="000000"/>
                <w:sz w:val="32"/>
                <w:szCs w:val="28"/>
                <w:vertAlign w:val="baseline"/>
                <w:lang w:val="en-US" w:eastAsia="zh-CN"/>
              </w:rPr>
              <w:t>0分</w:t>
            </w:r>
          </w:p>
        </w:tc>
        <w:tc>
          <w:tcPr>
            <w:tcW w:w="1000" w:type="pct"/>
          </w:tcPr>
          <w:p w14:paraId="16EB90DB">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000000"/>
                <w:sz w:val="32"/>
                <w:szCs w:val="28"/>
                <w:vertAlign w:val="baseline"/>
                <w:lang w:val="en-US" w:eastAsia="zh-CN"/>
              </w:rPr>
            </w:pPr>
            <w:r>
              <w:rPr>
                <w:rFonts w:hint="eastAsia" w:ascii="Times New Roman" w:hAnsi="Times New Roman" w:eastAsia="仿宋_GB2312" w:cs="楷体"/>
                <w:b w:val="0"/>
                <w:color w:val="000000"/>
                <w:sz w:val="32"/>
                <w:szCs w:val="28"/>
                <w:vertAlign w:val="baseline"/>
                <w:lang w:val="en-US" w:eastAsia="zh-CN"/>
              </w:rPr>
              <w:t>-1分</w:t>
            </w:r>
          </w:p>
        </w:tc>
        <w:tc>
          <w:tcPr>
            <w:tcW w:w="1000" w:type="pct"/>
          </w:tcPr>
          <w:p w14:paraId="747FBBDC">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000000"/>
                <w:sz w:val="32"/>
                <w:szCs w:val="28"/>
                <w:vertAlign w:val="baseline"/>
                <w:lang w:val="en-US" w:eastAsia="zh-CN"/>
              </w:rPr>
            </w:pPr>
            <w:r>
              <w:rPr>
                <w:rFonts w:hint="eastAsia" w:ascii="Times New Roman" w:hAnsi="Times New Roman" w:eastAsia="仿宋_GB2312" w:cs="楷体"/>
                <w:b w:val="0"/>
                <w:color w:val="000000"/>
                <w:sz w:val="32"/>
                <w:szCs w:val="28"/>
                <w:vertAlign w:val="baseline"/>
                <w:lang w:val="en-US" w:eastAsia="zh-CN"/>
              </w:rPr>
              <w:t>-2分</w:t>
            </w:r>
          </w:p>
        </w:tc>
      </w:tr>
    </w:tbl>
    <w:p w14:paraId="285B2635">
      <w:pPr>
        <w:keepNext w:val="0"/>
        <w:keepLines w:val="0"/>
        <w:pageBreakBefore w:val="0"/>
        <w:kinsoku/>
        <w:wordWrap/>
        <w:overflowPunct/>
        <w:topLinePunct w:val="0"/>
        <w:autoSpaceDE/>
        <w:autoSpaceDN/>
        <w:bidi w:val="0"/>
        <w:spacing w:line="579" w:lineRule="exact"/>
        <w:ind w:firstLine="0" w:firstLineChars="0"/>
        <w:textAlignment w:val="auto"/>
        <w:rPr>
          <w:rFonts w:ascii="Times New Roman" w:hAnsi="Times New Roman" w:eastAsia="仿宋_GB2312"/>
          <w:b w:val="0"/>
          <w:sz w:val="3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1812"/>
        <w:gridCol w:w="1812"/>
        <w:gridCol w:w="1812"/>
        <w:gridCol w:w="1812"/>
      </w:tblGrid>
      <w:tr w14:paraId="29E8D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055460D0">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000000"/>
                <w:sz w:val="32"/>
                <w:szCs w:val="28"/>
                <w:vertAlign w:val="baseline"/>
                <w:lang w:val="en-US" w:eastAsia="zh-CN"/>
              </w:rPr>
            </w:pPr>
            <w:r>
              <w:rPr>
                <w:rFonts w:hint="eastAsia" w:ascii="Times New Roman" w:hAnsi="Times New Roman" w:eastAsia="仿宋_GB2312" w:cs="楷体"/>
                <w:b w:val="0"/>
                <w:color w:val="000000"/>
                <w:sz w:val="32"/>
                <w:szCs w:val="28"/>
                <w:vertAlign w:val="baseline"/>
                <w:lang w:val="en-US" w:eastAsia="zh-CN"/>
              </w:rPr>
              <w:t>评议结果</w:t>
            </w:r>
          </w:p>
        </w:tc>
        <w:tc>
          <w:tcPr>
            <w:tcW w:w="1812" w:type="dxa"/>
          </w:tcPr>
          <w:p w14:paraId="0815C0A9">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000000"/>
                <w:sz w:val="32"/>
                <w:szCs w:val="28"/>
                <w:vertAlign w:val="baseline"/>
                <w:lang w:val="en-US" w:eastAsia="zh-CN"/>
              </w:rPr>
            </w:pPr>
            <w:r>
              <w:rPr>
                <w:rFonts w:hint="eastAsia" w:ascii="Times New Roman" w:hAnsi="Times New Roman" w:eastAsia="仿宋_GB2312" w:cs="楷体"/>
                <w:b w:val="0"/>
                <w:color w:val="000000"/>
                <w:sz w:val="32"/>
                <w:szCs w:val="28"/>
                <w:vertAlign w:val="baseline"/>
                <w:lang w:val="en-US" w:eastAsia="zh-CN"/>
              </w:rPr>
              <w:t>优秀</w:t>
            </w:r>
          </w:p>
        </w:tc>
        <w:tc>
          <w:tcPr>
            <w:tcW w:w="1812" w:type="dxa"/>
          </w:tcPr>
          <w:p w14:paraId="2295E487">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000000"/>
                <w:sz w:val="32"/>
                <w:szCs w:val="28"/>
                <w:vertAlign w:val="baseline"/>
                <w:lang w:val="en-US" w:eastAsia="zh-CN"/>
              </w:rPr>
            </w:pPr>
            <w:r>
              <w:rPr>
                <w:rFonts w:hint="eastAsia" w:ascii="Times New Roman" w:hAnsi="Times New Roman" w:eastAsia="仿宋_GB2312" w:cs="楷体"/>
                <w:b w:val="0"/>
                <w:color w:val="000000"/>
                <w:sz w:val="32"/>
                <w:szCs w:val="28"/>
                <w:vertAlign w:val="baseline"/>
                <w:lang w:val="en-US" w:eastAsia="zh-CN"/>
              </w:rPr>
              <w:t>良好</w:t>
            </w:r>
          </w:p>
        </w:tc>
        <w:tc>
          <w:tcPr>
            <w:tcW w:w="1812" w:type="dxa"/>
          </w:tcPr>
          <w:p w14:paraId="3380C27F">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000000"/>
                <w:sz w:val="32"/>
                <w:szCs w:val="28"/>
                <w:vertAlign w:val="baseline"/>
                <w:lang w:val="en-US" w:eastAsia="zh-CN"/>
              </w:rPr>
            </w:pPr>
            <w:r>
              <w:rPr>
                <w:rFonts w:hint="eastAsia" w:ascii="Times New Roman" w:hAnsi="Times New Roman" w:eastAsia="仿宋_GB2312" w:cs="楷体"/>
                <w:b w:val="0"/>
                <w:color w:val="000000"/>
                <w:sz w:val="32"/>
                <w:szCs w:val="28"/>
                <w:vertAlign w:val="baseline"/>
                <w:lang w:val="en-US" w:eastAsia="zh-CN"/>
              </w:rPr>
              <w:t>合格</w:t>
            </w:r>
          </w:p>
        </w:tc>
        <w:tc>
          <w:tcPr>
            <w:tcW w:w="1812" w:type="dxa"/>
          </w:tcPr>
          <w:p w14:paraId="6159955A">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000000"/>
                <w:sz w:val="32"/>
                <w:szCs w:val="28"/>
                <w:vertAlign w:val="baseline"/>
                <w:lang w:val="en-US" w:eastAsia="zh-CN"/>
              </w:rPr>
            </w:pPr>
            <w:r>
              <w:rPr>
                <w:rFonts w:hint="eastAsia" w:ascii="Times New Roman" w:hAnsi="Times New Roman" w:eastAsia="仿宋_GB2312" w:cs="楷体"/>
                <w:b w:val="0"/>
                <w:color w:val="000000"/>
                <w:sz w:val="32"/>
                <w:szCs w:val="28"/>
                <w:vertAlign w:val="baseline"/>
                <w:lang w:val="en-US" w:eastAsia="zh-CN"/>
              </w:rPr>
              <w:t>不合格</w:t>
            </w:r>
          </w:p>
        </w:tc>
      </w:tr>
      <w:tr w14:paraId="79CE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084775EC">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000000"/>
                <w:sz w:val="32"/>
                <w:szCs w:val="28"/>
                <w:vertAlign w:val="baseline"/>
                <w:lang w:val="en-US" w:eastAsia="zh-CN"/>
              </w:rPr>
            </w:pPr>
            <w:r>
              <w:rPr>
                <w:rFonts w:hint="eastAsia" w:ascii="Times New Roman" w:hAnsi="Times New Roman" w:eastAsia="仿宋_GB2312" w:cs="楷体"/>
                <w:b w:val="0"/>
                <w:color w:val="000000"/>
                <w:sz w:val="32"/>
                <w:szCs w:val="28"/>
                <w:vertAlign w:val="baseline"/>
                <w:lang w:val="en-US" w:eastAsia="zh-CN"/>
              </w:rPr>
              <w:t>团员</w:t>
            </w:r>
          </w:p>
        </w:tc>
        <w:tc>
          <w:tcPr>
            <w:tcW w:w="1812" w:type="dxa"/>
          </w:tcPr>
          <w:p w14:paraId="1B13107E">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000000"/>
                <w:sz w:val="32"/>
                <w:szCs w:val="28"/>
                <w:vertAlign w:val="baseline"/>
                <w:lang w:val="en-US" w:eastAsia="zh-CN"/>
              </w:rPr>
            </w:pPr>
            <w:r>
              <w:rPr>
                <w:rFonts w:hint="eastAsia" w:ascii="Times New Roman" w:hAnsi="Times New Roman" w:eastAsia="仿宋_GB2312" w:cs="楷体"/>
                <w:b w:val="0"/>
                <w:color w:val="000000"/>
                <w:sz w:val="32"/>
                <w:szCs w:val="28"/>
                <w:vertAlign w:val="baseline"/>
                <w:lang w:val="en-US" w:eastAsia="zh-CN"/>
              </w:rPr>
              <w:t>1分</w:t>
            </w:r>
          </w:p>
        </w:tc>
        <w:tc>
          <w:tcPr>
            <w:tcW w:w="1812" w:type="dxa"/>
          </w:tcPr>
          <w:p w14:paraId="0A211882">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000000"/>
                <w:sz w:val="32"/>
                <w:szCs w:val="28"/>
                <w:vertAlign w:val="baseline"/>
                <w:lang w:val="en-US" w:eastAsia="zh-CN"/>
              </w:rPr>
            </w:pPr>
            <w:r>
              <w:rPr>
                <w:rFonts w:hint="eastAsia" w:ascii="Times New Roman" w:hAnsi="Times New Roman" w:eastAsia="仿宋_GB2312" w:cs="楷体"/>
                <w:b w:val="0"/>
                <w:color w:val="000000"/>
                <w:sz w:val="32"/>
                <w:szCs w:val="28"/>
                <w:vertAlign w:val="baseline"/>
                <w:lang w:val="en-US" w:eastAsia="zh-CN"/>
              </w:rPr>
              <w:t>0分</w:t>
            </w:r>
          </w:p>
        </w:tc>
        <w:tc>
          <w:tcPr>
            <w:tcW w:w="1812" w:type="dxa"/>
          </w:tcPr>
          <w:p w14:paraId="3EC391BB">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000000"/>
                <w:sz w:val="32"/>
                <w:szCs w:val="28"/>
                <w:vertAlign w:val="baseline"/>
                <w:lang w:val="en-US" w:eastAsia="zh-CN"/>
              </w:rPr>
            </w:pPr>
            <w:r>
              <w:rPr>
                <w:rFonts w:hint="eastAsia" w:ascii="Times New Roman" w:hAnsi="Times New Roman" w:eastAsia="仿宋_GB2312" w:cs="楷体"/>
                <w:b w:val="0"/>
                <w:color w:val="000000"/>
                <w:sz w:val="32"/>
                <w:szCs w:val="28"/>
                <w:vertAlign w:val="baseline"/>
                <w:lang w:val="en-US" w:eastAsia="zh-CN"/>
              </w:rPr>
              <w:t>-1分</w:t>
            </w:r>
          </w:p>
        </w:tc>
        <w:tc>
          <w:tcPr>
            <w:tcW w:w="1812" w:type="dxa"/>
          </w:tcPr>
          <w:p w14:paraId="1424D403">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000000"/>
                <w:sz w:val="32"/>
                <w:szCs w:val="28"/>
                <w:vertAlign w:val="baseline"/>
                <w:lang w:val="en-US" w:eastAsia="zh-CN"/>
              </w:rPr>
            </w:pPr>
            <w:r>
              <w:rPr>
                <w:rFonts w:hint="eastAsia" w:ascii="Times New Roman" w:hAnsi="Times New Roman" w:eastAsia="仿宋_GB2312" w:cs="楷体"/>
                <w:b w:val="0"/>
                <w:color w:val="000000"/>
                <w:sz w:val="32"/>
                <w:szCs w:val="28"/>
                <w:vertAlign w:val="baseline"/>
                <w:lang w:val="en-US" w:eastAsia="zh-CN"/>
              </w:rPr>
              <w:t>-2分</w:t>
            </w:r>
          </w:p>
        </w:tc>
      </w:tr>
    </w:tbl>
    <w:p w14:paraId="30FDABB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3"/>
        <w:rPr>
          <w:rFonts w:ascii="Times New Roman" w:hAnsi="Times New Roman" w:eastAsia="仿宋_GB2312" w:cs="楷体"/>
          <w:b w:val="0"/>
          <w:color w:val="000000"/>
          <w:sz w:val="32"/>
          <w:szCs w:val="28"/>
        </w:rPr>
      </w:pPr>
      <w:r>
        <w:rPr>
          <w:rFonts w:hint="eastAsia" w:ascii="Times New Roman" w:hAnsi="Times New Roman" w:eastAsia="仿宋_GB2312" w:cs="楷体"/>
          <w:b w:val="0"/>
          <w:color w:val="000000"/>
          <w:sz w:val="32"/>
          <w:szCs w:val="28"/>
          <w:lang w:val="en-US" w:eastAsia="zh-CN"/>
        </w:rPr>
        <w:t>2、</w:t>
      </w:r>
      <w:r>
        <w:rPr>
          <w:rFonts w:hint="eastAsia" w:ascii="Times New Roman" w:hAnsi="Times New Roman" w:eastAsia="仿宋_GB2312" w:cs="楷体"/>
          <w:b w:val="0"/>
          <w:color w:val="000000"/>
          <w:sz w:val="32"/>
          <w:szCs w:val="28"/>
        </w:rPr>
        <w:t>凡举报违法违纪行为、勇于同违法违纪行为作斗争、见义勇为、救死扶伤、拾金不昧等突出事迹者，受到院级、校级、省级或国家级表彰（有县级以上政府部门的表彰决定或县级以上报刊宣传报道），按院级、校级、省级或国家级分别给予最高2分、5分、10分、15分加分。</w:t>
      </w:r>
    </w:p>
    <w:p w14:paraId="04E4E3A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3"/>
        <w:rPr>
          <w:rFonts w:hint="eastAsia" w:ascii="Times New Roman" w:hAnsi="Times New Roman" w:eastAsia="仿宋_GB2312" w:cs="楷体"/>
          <w:b w:val="0"/>
          <w:color w:val="000000"/>
          <w:sz w:val="32"/>
          <w:szCs w:val="28"/>
          <w:lang w:eastAsia="zh-CN"/>
        </w:rPr>
      </w:pPr>
      <w:r>
        <w:rPr>
          <w:rFonts w:hint="eastAsia" w:ascii="Times New Roman" w:hAnsi="Times New Roman" w:eastAsia="仿宋_GB2312" w:cs="楷体"/>
          <w:b w:val="0"/>
          <w:color w:val="000000"/>
          <w:sz w:val="32"/>
          <w:szCs w:val="28"/>
          <w:lang w:val="en-US" w:eastAsia="zh-CN"/>
        </w:rPr>
        <w:t>3、</w:t>
      </w:r>
      <w:r>
        <w:rPr>
          <w:rFonts w:hint="eastAsia" w:ascii="Times New Roman" w:hAnsi="Times New Roman" w:eastAsia="仿宋_GB2312" w:cs="楷体"/>
          <w:b w:val="0"/>
          <w:color w:val="000000"/>
          <w:sz w:val="32"/>
          <w:szCs w:val="28"/>
        </w:rPr>
        <w:t>凡以综合素质考评成绩为依据，获通过非竞赛途径、推荐评比所产生的各种奖励、奖助学金、荣誉不加分</w:t>
      </w:r>
      <w:r>
        <w:rPr>
          <w:rFonts w:hint="eastAsia" w:ascii="Times New Roman" w:hAnsi="Times New Roman" w:eastAsia="仿宋_GB2312" w:cs="楷体"/>
          <w:b w:val="0"/>
          <w:color w:val="000000"/>
          <w:sz w:val="32"/>
          <w:szCs w:val="28"/>
          <w:lang w:eastAsia="zh-CN"/>
        </w:rPr>
        <w:t>。（</w:t>
      </w:r>
      <w:r>
        <w:rPr>
          <w:rFonts w:hint="eastAsia" w:ascii="Times New Roman" w:hAnsi="Times New Roman" w:eastAsia="仿宋_GB2312" w:cs="楷体"/>
          <w:b w:val="0"/>
          <w:color w:val="000000"/>
          <w:sz w:val="32"/>
          <w:szCs w:val="28"/>
          <w:lang w:val="en-US" w:eastAsia="zh-CN"/>
        </w:rPr>
        <w:t>注：</w:t>
      </w:r>
      <w:r>
        <w:rPr>
          <w:rFonts w:hint="eastAsia" w:ascii="Times New Roman" w:hAnsi="Times New Roman" w:eastAsia="仿宋_GB2312" w:cs="楷体"/>
          <w:b w:val="0"/>
          <w:color w:val="000000"/>
          <w:sz w:val="32"/>
          <w:szCs w:val="28"/>
        </w:rPr>
        <w:t>如十佳大学生、</w:t>
      </w:r>
      <w:r>
        <w:rPr>
          <w:rFonts w:hint="eastAsia" w:ascii="Times New Roman" w:hAnsi="Times New Roman" w:eastAsia="仿宋_GB2312" w:cs="楷体"/>
          <w:b w:val="0"/>
          <w:color w:val="000000"/>
          <w:sz w:val="32"/>
          <w:szCs w:val="28"/>
          <w:highlight w:val="none"/>
        </w:rPr>
        <w:t>文明大学生</w:t>
      </w:r>
      <w:r>
        <w:rPr>
          <w:rFonts w:hint="eastAsia" w:ascii="Times New Roman" w:hAnsi="Times New Roman" w:eastAsia="仿宋_GB2312" w:cs="楷体"/>
          <w:b w:val="0"/>
          <w:color w:val="000000"/>
          <w:sz w:val="32"/>
          <w:szCs w:val="28"/>
        </w:rPr>
        <w:t>、各级学生组织内部评优、国家奖助学金、社会</w:t>
      </w:r>
      <w:r>
        <w:rPr>
          <w:rFonts w:hint="eastAsia" w:ascii="Times New Roman" w:hAnsi="Times New Roman" w:eastAsia="仿宋_GB2312" w:cs="楷体"/>
          <w:b w:val="0"/>
          <w:color w:val="000000"/>
          <w:sz w:val="32"/>
          <w:szCs w:val="28"/>
          <w:lang w:val="en-US" w:eastAsia="zh-CN"/>
        </w:rPr>
        <w:t>/</w:t>
      </w:r>
      <w:r>
        <w:rPr>
          <w:rFonts w:hint="eastAsia" w:ascii="Times New Roman" w:hAnsi="Times New Roman" w:eastAsia="仿宋_GB2312" w:cs="楷体"/>
          <w:b w:val="0"/>
          <w:color w:val="000000"/>
          <w:sz w:val="32"/>
          <w:szCs w:val="28"/>
        </w:rPr>
        <w:t>个人奖助学金、班级工作评优、社会实践先进个人、优秀青年志愿者等。</w:t>
      </w:r>
      <w:r>
        <w:rPr>
          <w:rFonts w:hint="eastAsia" w:ascii="Times New Roman" w:hAnsi="Times New Roman" w:eastAsia="仿宋_GB2312" w:cs="楷体"/>
          <w:b w:val="0"/>
          <w:color w:val="000000"/>
          <w:sz w:val="32"/>
          <w:szCs w:val="28"/>
          <w:lang w:eastAsia="zh-CN"/>
        </w:rPr>
        <w:t>）</w:t>
      </w:r>
    </w:p>
    <w:p w14:paraId="7E23D5F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outlineLvl w:val="3"/>
        <w:rPr>
          <w:rFonts w:ascii="Times New Roman" w:hAnsi="Times New Roman" w:eastAsia="仿宋_GB2312" w:cs="楷体"/>
          <w:b w:val="0"/>
          <w:color w:val="000000"/>
          <w:sz w:val="32"/>
          <w:szCs w:val="28"/>
        </w:rPr>
      </w:pPr>
      <w:r>
        <w:rPr>
          <w:rFonts w:hint="eastAsia" w:ascii="Times New Roman" w:hAnsi="Times New Roman" w:eastAsia="仿宋_GB2312" w:cs="楷体"/>
          <w:b w:val="0"/>
          <w:color w:val="000000"/>
          <w:sz w:val="32"/>
          <w:szCs w:val="28"/>
          <w:lang w:val="en-US" w:eastAsia="zh-CN"/>
        </w:rPr>
        <w:t>4、</w:t>
      </w:r>
      <w:r>
        <w:rPr>
          <w:rFonts w:hint="eastAsia" w:ascii="Times New Roman" w:hAnsi="Times New Roman" w:eastAsia="仿宋_GB2312" w:cs="楷体"/>
          <w:b w:val="0"/>
          <w:color w:val="000000"/>
          <w:sz w:val="32"/>
          <w:szCs w:val="28"/>
        </w:rPr>
        <w:t>担任学生干部满一学年</w:t>
      </w:r>
      <w:r>
        <w:rPr>
          <w:rFonts w:hint="eastAsia" w:ascii="Times New Roman" w:hAnsi="Times New Roman" w:eastAsia="仿宋_GB2312" w:cs="楷体"/>
          <w:b w:val="0"/>
          <w:color w:val="000000"/>
          <w:sz w:val="32"/>
          <w:szCs w:val="28"/>
          <w:lang w:eastAsia="zh-CN"/>
        </w:rPr>
        <w:t>，</w:t>
      </w:r>
      <w:r>
        <w:rPr>
          <w:rFonts w:hint="eastAsia" w:ascii="Times New Roman" w:hAnsi="Times New Roman" w:eastAsia="仿宋_GB2312" w:cs="楷体"/>
          <w:b w:val="0"/>
          <w:color w:val="000000"/>
          <w:sz w:val="32"/>
          <w:szCs w:val="28"/>
          <w:lang w:val="en-US" w:eastAsia="zh-CN"/>
        </w:rPr>
        <w:t>按照对应标准进行</w:t>
      </w:r>
      <w:r>
        <w:rPr>
          <w:rFonts w:hint="eastAsia" w:ascii="Times New Roman" w:hAnsi="Times New Roman" w:eastAsia="仿宋_GB2312" w:cs="楷体"/>
          <w:b w:val="0"/>
          <w:color w:val="000000"/>
          <w:sz w:val="32"/>
          <w:szCs w:val="28"/>
        </w:rPr>
        <w:t>加分如下：</w:t>
      </w:r>
    </w:p>
    <w:p w14:paraId="758A73B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ascii="Times New Roman" w:hAnsi="Times New Roman" w:eastAsia="仿宋_GB2312" w:cs="楷体"/>
          <w:b w:val="0"/>
          <w:color w:val="000000"/>
          <w:sz w:val="32"/>
          <w:szCs w:val="28"/>
        </w:rPr>
      </w:pPr>
      <w:r>
        <w:rPr>
          <w:rFonts w:hint="eastAsia" w:ascii="Times New Roman" w:hAnsi="Times New Roman" w:eastAsia="仿宋_GB2312" w:cs="楷体"/>
          <w:b w:val="0"/>
          <w:color w:val="000000"/>
          <w:sz w:val="32"/>
          <w:szCs w:val="28"/>
          <w:lang w:eastAsia="zh-CN"/>
        </w:rPr>
        <w:t>（</w:t>
      </w:r>
      <w:r>
        <w:rPr>
          <w:rFonts w:hint="eastAsia" w:ascii="Times New Roman" w:hAnsi="Times New Roman" w:eastAsia="仿宋_GB2312" w:cs="楷体"/>
          <w:b w:val="0"/>
          <w:color w:val="000000"/>
          <w:sz w:val="32"/>
          <w:szCs w:val="28"/>
          <w:lang w:val="en-US" w:eastAsia="zh-CN"/>
        </w:rPr>
        <w:t>1</w:t>
      </w:r>
      <w:r>
        <w:rPr>
          <w:rFonts w:hint="eastAsia" w:ascii="Times New Roman" w:hAnsi="Times New Roman" w:eastAsia="仿宋_GB2312" w:cs="楷体"/>
          <w:b w:val="0"/>
          <w:color w:val="000000"/>
          <w:sz w:val="32"/>
          <w:szCs w:val="28"/>
          <w:lang w:eastAsia="zh-CN"/>
        </w:rPr>
        <w:t>）</w:t>
      </w:r>
      <w:r>
        <w:rPr>
          <w:rFonts w:hint="eastAsia" w:ascii="Times New Roman" w:hAnsi="Times New Roman" w:eastAsia="仿宋_GB2312" w:cs="楷体"/>
          <w:b w:val="0"/>
          <w:color w:val="000000"/>
          <w:sz w:val="32"/>
          <w:szCs w:val="28"/>
        </w:rPr>
        <w:t>院学生团委副书记、院学生会主席、院党员服务站站长、院青年信息中心主任</w:t>
      </w:r>
      <w:r>
        <w:rPr>
          <w:rFonts w:hint="eastAsia" w:ascii="Times New Roman" w:hAnsi="Times New Roman" w:eastAsia="仿宋_GB2312" w:cs="楷体"/>
          <w:b w:val="0"/>
          <w:color w:val="000000"/>
          <w:sz w:val="32"/>
          <w:szCs w:val="28"/>
          <w:lang w:val="en-US" w:eastAsia="zh-CN"/>
        </w:rPr>
        <w:t>加</w:t>
      </w:r>
      <w:r>
        <w:rPr>
          <w:rFonts w:hint="eastAsia" w:ascii="Times New Roman" w:hAnsi="Times New Roman" w:eastAsia="仿宋_GB2312" w:cs="楷体"/>
          <w:b w:val="0"/>
          <w:color w:val="000000"/>
          <w:sz w:val="32"/>
          <w:szCs w:val="28"/>
        </w:rPr>
        <w:t>10分；院党员服务站副站长</w:t>
      </w:r>
      <w:r>
        <w:rPr>
          <w:rFonts w:hint="eastAsia" w:ascii="Times New Roman" w:hAnsi="Times New Roman" w:eastAsia="仿宋_GB2312" w:cs="楷体"/>
          <w:b w:val="0"/>
          <w:color w:val="000000"/>
          <w:sz w:val="32"/>
          <w:szCs w:val="28"/>
          <w:lang w:val="en-US" w:eastAsia="zh-CN"/>
        </w:rPr>
        <w:t>加</w:t>
      </w:r>
      <w:r>
        <w:rPr>
          <w:rFonts w:hint="eastAsia" w:ascii="Times New Roman" w:hAnsi="Times New Roman" w:eastAsia="仿宋_GB2312" w:cs="楷体"/>
          <w:b w:val="0"/>
          <w:color w:val="000000"/>
          <w:sz w:val="32"/>
          <w:szCs w:val="28"/>
        </w:rPr>
        <w:t>9分；</w:t>
      </w:r>
    </w:p>
    <w:p w14:paraId="63E0AE7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ascii="Times New Roman" w:hAnsi="Times New Roman" w:eastAsia="仿宋_GB2312" w:cs="楷体"/>
          <w:b w:val="0"/>
          <w:color w:val="000000"/>
          <w:sz w:val="32"/>
          <w:szCs w:val="28"/>
        </w:rPr>
      </w:pPr>
      <w:r>
        <w:rPr>
          <w:rFonts w:hint="eastAsia" w:ascii="Times New Roman" w:hAnsi="Times New Roman" w:eastAsia="仿宋_GB2312" w:cs="楷体"/>
          <w:b w:val="0"/>
          <w:color w:val="000000"/>
          <w:sz w:val="32"/>
          <w:szCs w:val="28"/>
          <w:lang w:eastAsia="zh-CN"/>
        </w:rPr>
        <w:t>（</w:t>
      </w:r>
      <w:r>
        <w:rPr>
          <w:rFonts w:hint="eastAsia" w:ascii="Times New Roman" w:hAnsi="Times New Roman" w:eastAsia="仿宋_GB2312" w:cs="楷体"/>
          <w:b w:val="0"/>
          <w:color w:val="000000"/>
          <w:sz w:val="32"/>
          <w:szCs w:val="28"/>
          <w:lang w:val="en-US" w:eastAsia="zh-CN"/>
        </w:rPr>
        <w:t>2</w:t>
      </w:r>
      <w:r>
        <w:rPr>
          <w:rFonts w:hint="eastAsia" w:ascii="Times New Roman" w:hAnsi="Times New Roman" w:eastAsia="仿宋_GB2312" w:cs="楷体"/>
          <w:b w:val="0"/>
          <w:color w:val="000000"/>
          <w:sz w:val="32"/>
          <w:szCs w:val="28"/>
          <w:lang w:eastAsia="zh-CN"/>
        </w:rPr>
        <w:t>）</w:t>
      </w:r>
      <w:r>
        <w:rPr>
          <w:rFonts w:hint="eastAsia" w:ascii="Times New Roman" w:hAnsi="Times New Roman" w:eastAsia="仿宋_GB2312" w:cs="楷体"/>
          <w:b w:val="0"/>
          <w:color w:val="000000"/>
          <w:sz w:val="32"/>
          <w:szCs w:val="28"/>
        </w:rPr>
        <w:t>院各学生组织</w:t>
      </w:r>
      <w:r>
        <w:rPr>
          <w:rFonts w:hint="eastAsia" w:ascii="Times New Roman" w:hAnsi="Times New Roman" w:eastAsia="仿宋_GB2312" w:cs="楷体"/>
          <w:b w:val="0"/>
          <w:color w:val="000000"/>
          <w:sz w:val="32"/>
          <w:szCs w:val="28"/>
          <w:lang w:val="en-US" w:eastAsia="zh-CN"/>
        </w:rPr>
        <w:t>负责人</w:t>
      </w:r>
      <w:r>
        <w:rPr>
          <w:rFonts w:hint="eastAsia" w:ascii="Times New Roman" w:hAnsi="Times New Roman" w:eastAsia="仿宋_GB2312" w:cs="楷体"/>
          <w:b w:val="0"/>
          <w:color w:val="000000"/>
          <w:sz w:val="32"/>
          <w:szCs w:val="28"/>
        </w:rPr>
        <w:t>、</w:t>
      </w:r>
      <w:r>
        <w:rPr>
          <w:rFonts w:hint="eastAsia" w:ascii="Times New Roman" w:hAnsi="Times New Roman" w:eastAsia="仿宋_GB2312" w:cs="楷体"/>
          <w:b w:val="0"/>
          <w:color w:val="000000"/>
          <w:sz w:val="32"/>
          <w:szCs w:val="28"/>
          <w:lang w:val="en-US" w:eastAsia="zh-CN"/>
        </w:rPr>
        <w:t>各学生</w:t>
      </w:r>
      <w:r>
        <w:rPr>
          <w:rFonts w:hint="eastAsia" w:ascii="Times New Roman" w:hAnsi="Times New Roman" w:eastAsia="仿宋_GB2312" w:cs="楷体"/>
          <w:b w:val="0"/>
          <w:color w:val="000000"/>
          <w:sz w:val="32"/>
          <w:szCs w:val="28"/>
        </w:rPr>
        <w:t>社团</w:t>
      </w:r>
      <w:r>
        <w:rPr>
          <w:rFonts w:hint="eastAsia" w:ascii="Times New Roman" w:hAnsi="Times New Roman" w:eastAsia="仿宋_GB2312" w:cs="楷体"/>
          <w:b w:val="0"/>
          <w:color w:val="000000"/>
          <w:sz w:val="32"/>
          <w:szCs w:val="28"/>
          <w:lang w:val="en-US" w:eastAsia="zh-CN"/>
        </w:rPr>
        <w:t>会长/理事长/团支书</w:t>
      </w:r>
      <w:r>
        <w:rPr>
          <w:rFonts w:hint="eastAsia" w:ascii="Times New Roman" w:hAnsi="Times New Roman" w:eastAsia="仿宋_GB2312" w:cs="楷体"/>
          <w:b w:val="0"/>
          <w:color w:val="000000"/>
          <w:sz w:val="32"/>
          <w:szCs w:val="28"/>
        </w:rPr>
        <w:t>任职满一年</w:t>
      </w:r>
      <w:r>
        <w:rPr>
          <w:rFonts w:hint="eastAsia" w:ascii="Times New Roman" w:hAnsi="Times New Roman" w:eastAsia="仿宋_GB2312" w:cs="楷体"/>
          <w:b w:val="0"/>
          <w:color w:val="000000"/>
          <w:sz w:val="32"/>
          <w:szCs w:val="28"/>
          <w:lang w:val="en-US" w:eastAsia="zh-CN"/>
        </w:rPr>
        <w:t>加</w:t>
      </w:r>
      <w:r>
        <w:rPr>
          <w:rFonts w:hint="eastAsia" w:ascii="Times New Roman" w:hAnsi="Times New Roman" w:eastAsia="仿宋_GB2312" w:cs="楷体"/>
          <w:b w:val="0"/>
          <w:color w:val="000000"/>
          <w:sz w:val="32"/>
          <w:szCs w:val="28"/>
        </w:rPr>
        <w:t>7分；</w:t>
      </w:r>
    </w:p>
    <w:p w14:paraId="24855E8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ascii="Times New Roman" w:hAnsi="Times New Roman" w:eastAsia="仿宋_GB2312" w:cs="楷体"/>
          <w:b w:val="0"/>
          <w:color w:val="000000"/>
          <w:sz w:val="32"/>
          <w:szCs w:val="28"/>
        </w:rPr>
      </w:pPr>
      <w:r>
        <w:rPr>
          <w:rFonts w:hint="eastAsia" w:ascii="Times New Roman" w:hAnsi="Times New Roman" w:eastAsia="仿宋_GB2312" w:cs="楷体"/>
          <w:b w:val="0"/>
          <w:color w:val="000000"/>
          <w:sz w:val="32"/>
          <w:szCs w:val="28"/>
          <w:lang w:val="en-US" w:eastAsia="zh-CN"/>
        </w:rPr>
        <w:t>（3）院各学生组织</w:t>
      </w:r>
      <w:r>
        <w:rPr>
          <w:rFonts w:hint="eastAsia" w:ascii="Times New Roman" w:hAnsi="Times New Roman" w:eastAsia="仿宋_GB2312" w:cs="楷体"/>
          <w:b w:val="0"/>
          <w:color w:val="000000"/>
          <w:sz w:val="32"/>
          <w:szCs w:val="28"/>
        </w:rPr>
        <w:t>副团长、</w:t>
      </w:r>
      <w:r>
        <w:rPr>
          <w:rFonts w:hint="eastAsia" w:ascii="Times New Roman" w:hAnsi="Times New Roman" w:eastAsia="仿宋_GB2312" w:cs="楷体"/>
          <w:b w:val="0"/>
          <w:color w:val="000000"/>
          <w:sz w:val="32"/>
          <w:szCs w:val="28"/>
          <w:lang w:val="en-US" w:eastAsia="zh-CN"/>
        </w:rPr>
        <w:t>各学生</w:t>
      </w:r>
      <w:r>
        <w:rPr>
          <w:rFonts w:hint="eastAsia" w:ascii="Times New Roman" w:hAnsi="Times New Roman" w:eastAsia="仿宋_GB2312" w:cs="楷体"/>
          <w:b w:val="0"/>
          <w:color w:val="000000"/>
          <w:sz w:val="32"/>
          <w:szCs w:val="28"/>
        </w:rPr>
        <w:t>社团</w:t>
      </w:r>
      <w:r>
        <w:rPr>
          <w:rFonts w:hint="eastAsia" w:ascii="Times New Roman" w:hAnsi="Times New Roman" w:eastAsia="仿宋_GB2312" w:cs="楷体"/>
          <w:b w:val="0"/>
          <w:color w:val="000000"/>
          <w:sz w:val="32"/>
          <w:szCs w:val="28"/>
          <w:lang w:val="en-US" w:eastAsia="zh-CN"/>
        </w:rPr>
        <w:t>主要负责人</w:t>
      </w:r>
      <w:r>
        <w:rPr>
          <w:rFonts w:hint="eastAsia" w:ascii="Times New Roman" w:hAnsi="Times New Roman" w:eastAsia="仿宋_GB2312" w:cs="楷体"/>
          <w:b w:val="0"/>
          <w:color w:val="000000"/>
          <w:sz w:val="32"/>
          <w:szCs w:val="28"/>
        </w:rPr>
        <w:t>任职满一学年</w:t>
      </w:r>
      <w:r>
        <w:rPr>
          <w:rFonts w:hint="eastAsia" w:ascii="Times New Roman" w:hAnsi="Times New Roman" w:eastAsia="仿宋_GB2312" w:cs="楷体"/>
          <w:b w:val="0"/>
          <w:color w:val="000000"/>
          <w:sz w:val="32"/>
          <w:szCs w:val="28"/>
          <w:lang w:val="en-US" w:eastAsia="zh-CN"/>
        </w:rPr>
        <w:t>加</w:t>
      </w:r>
      <w:r>
        <w:rPr>
          <w:rFonts w:hint="eastAsia" w:ascii="Times New Roman" w:hAnsi="Times New Roman" w:eastAsia="仿宋_GB2312" w:cs="楷体"/>
          <w:b w:val="0"/>
          <w:color w:val="000000"/>
          <w:sz w:val="32"/>
          <w:szCs w:val="28"/>
        </w:rPr>
        <w:t>6分；</w:t>
      </w:r>
    </w:p>
    <w:p w14:paraId="4B35EE8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楷体"/>
          <w:b w:val="0"/>
          <w:sz w:val="32"/>
          <w:szCs w:val="28"/>
        </w:rPr>
      </w:pPr>
      <w:r>
        <w:rPr>
          <w:rFonts w:hint="eastAsia" w:ascii="Times New Roman" w:hAnsi="Times New Roman" w:eastAsia="仿宋_GB2312" w:cs="楷体"/>
          <w:b w:val="0"/>
          <w:color w:val="000000"/>
          <w:sz w:val="32"/>
          <w:szCs w:val="28"/>
          <w:lang w:eastAsia="zh-CN"/>
        </w:rPr>
        <w:t>（</w:t>
      </w:r>
      <w:r>
        <w:rPr>
          <w:rFonts w:hint="eastAsia" w:ascii="Times New Roman" w:hAnsi="Times New Roman" w:eastAsia="仿宋_GB2312" w:cs="楷体"/>
          <w:b w:val="0"/>
          <w:color w:val="000000"/>
          <w:sz w:val="32"/>
          <w:szCs w:val="28"/>
          <w:lang w:val="en-US" w:eastAsia="zh-CN"/>
        </w:rPr>
        <w:t>4</w:t>
      </w:r>
      <w:r>
        <w:rPr>
          <w:rFonts w:hint="eastAsia" w:ascii="Times New Roman" w:hAnsi="Times New Roman" w:eastAsia="仿宋_GB2312" w:cs="楷体"/>
          <w:b w:val="0"/>
          <w:color w:val="000000"/>
          <w:sz w:val="32"/>
          <w:szCs w:val="28"/>
          <w:lang w:eastAsia="zh-CN"/>
        </w:rPr>
        <w:t>）</w:t>
      </w:r>
      <w:r>
        <w:rPr>
          <w:rFonts w:hint="eastAsia" w:ascii="Times New Roman" w:hAnsi="Times New Roman" w:eastAsia="仿宋_GB2312" w:cs="楷体"/>
          <w:b w:val="0"/>
          <w:color w:val="000000"/>
          <w:sz w:val="32"/>
          <w:szCs w:val="28"/>
        </w:rPr>
        <w:t>院各学生组织学干、各</w:t>
      </w:r>
      <w:r>
        <w:rPr>
          <w:rFonts w:hint="eastAsia" w:ascii="Times New Roman" w:hAnsi="Times New Roman" w:eastAsia="仿宋_GB2312" w:cs="楷体"/>
          <w:b w:val="0"/>
          <w:color w:val="000000"/>
          <w:sz w:val="32"/>
          <w:szCs w:val="28"/>
          <w:lang w:val="en-US" w:eastAsia="zh-CN"/>
        </w:rPr>
        <w:t>学生</w:t>
      </w:r>
      <w:r>
        <w:rPr>
          <w:rFonts w:hint="eastAsia" w:ascii="Times New Roman" w:hAnsi="Times New Roman" w:eastAsia="仿宋_GB2312" w:cs="楷体"/>
          <w:b w:val="0"/>
          <w:color w:val="000000"/>
          <w:sz w:val="32"/>
          <w:szCs w:val="28"/>
        </w:rPr>
        <w:t>社团社干任职满一年</w:t>
      </w:r>
      <w:r>
        <w:rPr>
          <w:rFonts w:hint="eastAsia" w:ascii="Times New Roman" w:hAnsi="Times New Roman" w:eastAsia="仿宋_GB2312" w:cs="楷体"/>
          <w:b w:val="0"/>
          <w:color w:val="000000"/>
          <w:sz w:val="32"/>
          <w:szCs w:val="28"/>
          <w:lang w:eastAsia="zh-CN"/>
        </w:rPr>
        <w:t>，</w:t>
      </w:r>
      <w:r>
        <w:rPr>
          <w:rFonts w:hint="eastAsia" w:ascii="Times New Roman" w:hAnsi="Times New Roman" w:eastAsia="仿宋_GB2312" w:cs="楷体"/>
          <w:b w:val="0"/>
          <w:sz w:val="32"/>
          <w:szCs w:val="28"/>
        </w:rPr>
        <w:t>根据“学生组织干部满意度调查”的调查结果所显示的满意度进行加分（满分5分）：</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5"/>
        <w:gridCol w:w="3862"/>
      </w:tblGrid>
      <w:tr w14:paraId="08E8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8" w:type="pct"/>
            <w:vAlign w:val="center"/>
          </w:tcPr>
          <w:p w14:paraId="26521830">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bCs/>
                <w:sz w:val="32"/>
                <w:szCs w:val="28"/>
              </w:rPr>
            </w:pPr>
            <w:r>
              <w:rPr>
                <w:rFonts w:hint="eastAsia" w:ascii="Times New Roman" w:hAnsi="Times New Roman" w:eastAsia="仿宋_GB2312" w:cs="仿宋"/>
                <w:b w:val="0"/>
                <w:bCs/>
                <w:sz w:val="32"/>
                <w:szCs w:val="28"/>
              </w:rPr>
              <w:t>打分结果</w:t>
            </w:r>
          </w:p>
        </w:tc>
        <w:tc>
          <w:tcPr>
            <w:tcW w:w="2131" w:type="pct"/>
            <w:vAlign w:val="center"/>
          </w:tcPr>
          <w:p w14:paraId="5E2062BB">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bCs/>
                <w:sz w:val="32"/>
                <w:szCs w:val="28"/>
              </w:rPr>
            </w:pPr>
            <w:r>
              <w:rPr>
                <w:rFonts w:hint="eastAsia" w:ascii="Times New Roman" w:hAnsi="Times New Roman" w:eastAsia="仿宋_GB2312" w:cs="仿宋"/>
                <w:b w:val="0"/>
                <w:bCs/>
                <w:sz w:val="32"/>
                <w:szCs w:val="28"/>
              </w:rPr>
              <w:t>分值</w:t>
            </w:r>
          </w:p>
        </w:tc>
      </w:tr>
      <w:tr w14:paraId="6685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8" w:type="pct"/>
            <w:vAlign w:val="center"/>
          </w:tcPr>
          <w:p w14:paraId="47AC6081">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90%</w:t>
            </w:r>
            <w:r>
              <w:rPr>
                <w:rFonts w:hint="eastAsia" w:ascii="Times New Roman" w:hAnsi="Times New Roman" w:eastAsia="仿宋_GB2312" w:cs="微软雅黑"/>
                <w:b w:val="0"/>
                <w:sz w:val="32"/>
                <w:szCs w:val="28"/>
              </w:rPr>
              <w:t>≦</w:t>
            </w:r>
            <w:r>
              <w:rPr>
                <w:rFonts w:hint="eastAsia" w:ascii="Times New Roman" w:hAnsi="Times New Roman" w:eastAsia="仿宋_GB2312" w:cs="仿宋_GB2312"/>
                <w:b w:val="0"/>
                <w:sz w:val="32"/>
                <w:szCs w:val="28"/>
              </w:rPr>
              <w:t>满意度</w:t>
            </w:r>
            <w:r>
              <w:rPr>
                <w:rFonts w:hint="eastAsia" w:ascii="Times New Roman" w:hAnsi="Times New Roman" w:eastAsia="仿宋_GB2312" w:cs="微软雅黑"/>
                <w:b w:val="0"/>
                <w:sz w:val="32"/>
                <w:szCs w:val="28"/>
              </w:rPr>
              <w:t>≦</w:t>
            </w:r>
            <w:r>
              <w:rPr>
                <w:rFonts w:hint="eastAsia" w:ascii="Times New Roman" w:hAnsi="Times New Roman" w:eastAsia="仿宋_GB2312" w:cs="仿宋"/>
                <w:b w:val="0"/>
                <w:sz w:val="32"/>
                <w:szCs w:val="28"/>
              </w:rPr>
              <w:t>100%</w:t>
            </w:r>
          </w:p>
        </w:tc>
        <w:tc>
          <w:tcPr>
            <w:tcW w:w="2131" w:type="pct"/>
            <w:vAlign w:val="center"/>
          </w:tcPr>
          <w:p w14:paraId="26E84AC7">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5分</w:t>
            </w:r>
          </w:p>
        </w:tc>
      </w:tr>
      <w:tr w14:paraId="7763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8" w:type="pct"/>
            <w:vAlign w:val="center"/>
          </w:tcPr>
          <w:p w14:paraId="6262AE21">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80%&lt;满意度&lt;90%</w:t>
            </w:r>
          </w:p>
        </w:tc>
        <w:tc>
          <w:tcPr>
            <w:tcW w:w="2131" w:type="pct"/>
            <w:vAlign w:val="center"/>
          </w:tcPr>
          <w:p w14:paraId="58D81FC7">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4分</w:t>
            </w:r>
          </w:p>
        </w:tc>
      </w:tr>
      <w:tr w14:paraId="1245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868" w:type="pct"/>
            <w:vAlign w:val="center"/>
          </w:tcPr>
          <w:p w14:paraId="709C3D52">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满意度=80%</w:t>
            </w:r>
          </w:p>
        </w:tc>
        <w:tc>
          <w:tcPr>
            <w:tcW w:w="2131" w:type="pct"/>
            <w:vAlign w:val="center"/>
          </w:tcPr>
          <w:p w14:paraId="5327FE2B">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3分</w:t>
            </w:r>
          </w:p>
        </w:tc>
      </w:tr>
      <w:tr w14:paraId="12AD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8" w:type="pct"/>
            <w:vAlign w:val="center"/>
          </w:tcPr>
          <w:p w14:paraId="75B8DCFB">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满意度＜80%</w:t>
            </w:r>
          </w:p>
        </w:tc>
        <w:tc>
          <w:tcPr>
            <w:tcW w:w="2131" w:type="pct"/>
            <w:vAlign w:val="center"/>
          </w:tcPr>
          <w:p w14:paraId="67C02395">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2分</w:t>
            </w:r>
          </w:p>
        </w:tc>
      </w:tr>
      <w:tr w14:paraId="1D4F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vAlign w:val="center"/>
          </w:tcPr>
          <w:p w14:paraId="201CE485">
            <w:pPr>
              <w:keepNext w:val="0"/>
              <w:keepLines w:val="0"/>
              <w:pageBreakBefore w:val="0"/>
              <w:widowControl w:val="0"/>
              <w:kinsoku/>
              <w:wordWrap/>
              <w:overflowPunct/>
              <w:topLinePunct w:val="0"/>
              <w:autoSpaceDE/>
              <w:autoSpaceDN/>
              <w:bidi w:val="0"/>
              <w:adjustRightInd/>
              <w:snapToGrid/>
              <w:spacing w:line="579" w:lineRule="exact"/>
              <w:ind w:firstLine="0" w:firstLineChars="0"/>
              <w:textAlignment w:val="auto"/>
              <w:rPr>
                <w:rFonts w:hint="eastAsia" w:ascii="Times New Roman" w:hAnsi="Times New Roman" w:eastAsia="仿宋_GB2312" w:cs="仿宋"/>
                <w:b w:val="0"/>
                <w:sz w:val="32"/>
                <w:szCs w:val="28"/>
              </w:rPr>
            </w:pPr>
            <w:r>
              <w:rPr>
                <w:rFonts w:hint="eastAsia" w:ascii="Times New Roman" w:hAnsi="Times New Roman" w:eastAsia="仿宋_GB2312" w:cs="楷体"/>
                <w:b w:val="0"/>
                <w:color w:val="000000"/>
                <w:sz w:val="32"/>
                <w:szCs w:val="28"/>
                <w:lang w:val="en-US" w:eastAsia="zh-CN"/>
              </w:rPr>
              <w:t>注：若加入非我院学生组织/社团且无满意度调查，需请对应学生组织/社团出具工作表现等级证明文件（包括优、良、合格、不合格四个等级）</w:t>
            </w:r>
          </w:p>
        </w:tc>
      </w:tr>
    </w:tbl>
    <w:p w14:paraId="462D284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楷体"/>
          <w:b w:val="0"/>
          <w:color w:val="000000"/>
          <w:sz w:val="32"/>
          <w:szCs w:val="28"/>
          <w:lang w:eastAsia="zh-CN"/>
        </w:rPr>
      </w:pPr>
      <w:r>
        <w:rPr>
          <w:rFonts w:hint="eastAsia" w:ascii="Times New Roman" w:hAnsi="Times New Roman" w:eastAsia="仿宋_GB2312" w:cs="楷体"/>
          <w:b w:val="0"/>
          <w:color w:val="000000"/>
          <w:sz w:val="32"/>
          <w:szCs w:val="28"/>
          <w:lang w:val="en-US" w:eastAsia="zh-CN"/>
        </w:rPr>
        <w:t>（5）</w:t>
      </w:r>
      <w:r>
        <w:rPr>
          <w:rFonts w:hint="eastAsia" w:ascii="Times New Roman" w:hAnsi="Times New Roman" w:eastAsia="仿宋_GB2312" w:cs="楷体"/>
          <w:b w:val="0"/>
          <w:color w:val="000000"/>
          <w:sz w:val="32"/>
          <w:szCs w:val="28"/>
        </w:rPr>
        <w:t>寝室长</w:t>
      </w:r>
      <w:r>
        <w:rPr>
          <w:rFonts w:hint="eastAsia" w:ascii="Times New Roman" w:hAnsi="Times New Roman" w:eastAsia="仿宋_GB2312" w:cs="楷体"/>
          <w:b w:val="0"/>
          <w:color w:val="000000"/>
          <w:sz w:val="32"/>
          <w:szCs w:val="28"/>
          <w:lang w:val="en-US" w:eastAsia="zh-CN"/>
        </w:rPr>
        <w:t>任职满一年可加</w:t>
      </w:r>
      <w:r>
        <w:rPr>
          <w:rFonts w:hint="eastAsia" w:ascii="Times New Roman" w:hAnsi="Times New Roman" w:eastAsia="仿宋_GB2312" w:cs="楷体"/>
          <w:b w:val="0"/>
          <w:color w:val="000000"/>
          <w:sz w:val="32"/>
          <w:szCs w:val="28"/>
        </w:rPr>
        <w:t>2分</w:t>
      </w:r>
      <w:r>
        <w:rPr>
          <w:rFonts w:hint="eastAsia" w:ascii="Times New Roman" w:hAnsi="Times New Roman" w:eastAsia="仿宋_GB2312" w:cs="楷体"/>
          <w:b w:val="0"/>
          <w:color w:val="000000"/>
          <w:sz w:val="32"/>
          <w:szCs w:val="28"/>
          <w:lang w:eastAsia="zh-CN"/>
        </w:rPr>
        <w:t>，</w:t>
      </w:r>
      <w:r>
        <w:rPr>
          <w:rFonts w:hint="eastAsia" w:ascii="Times New Roman" w:hAnsi="Times New Roman" w:eastAsia="仿宋_GB2312" w:cs="楷体"/>
          <w:b w:val="0"/>
          <w:color w:val="000000"/>
          <w:sz w:val="32"/>
          <w:szCs w:val="28"/>
          <w:lang w:val="en-US" w:eastAsia="zh-CN"/>
        </w:rPr>
        <w:t>任职满半年以上不足一年的可加1分，任职不足半年不与加分</w:t>
      </w:r>
      <w:r>
        <w:rPr>
          <w:rFonts w:hint="eastAsia" w:ascii="Times New Roman" w:hAnsi="Times New Roman" w:eastAsia="仿宋_GB2312" w:cs="楷体"/>
          <w:b w:val="0"/>
          <w:color w:val="000000"/>
          <w:sz w:val="32"/>
          <w:szCs w:val="28"/>
        </w:rPr>
        <w:t>（可与其他项累加）</w:t>
      </w:r>
      <w:r>
        <w:rPr>
          <w:rFonts w:hint="eastAsia" w:ascii="Times New Roman" w:hAnsi="Times New Roman" w:eastAsia="仿宋_GB2312" w:cs="楷体"/>
          <w:b w:val="0"/>
          <w:color w:val="000000"/>
          <w:sz w:val="32"/>
          <w:szCs w:val="28"/>
          <w:lang w:eastAsia="zh-CN"/>
        </w:rPr>
        <w:t>；</w:t>
      </w:r>
    </w:p>
    <w:p w14:paraId="1A7B2B9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ascii="Times New Roman" w:hAnsi="Times New Roman" w:eastAsia="仿宋_GB2312" w:cs="楷体"/>
          <w:b w:val="0"/>
          <w:color w:val="auto"/>
          <w:sz w:val="32"/>
          <w:szCs w:val="28"/>
        </w:rPr>
      </w:pPr>
      <w:r>
        <w:rPr>
          <w:rFonts w:hint="eastAsia" w:ascii="Times New Roman" w:hAnsi="Times New Roman" w:eastAsia="仿宋_GB2312" w:cs="楷体"/>
          <w:b w:val="0"/>
          <w:color w:val="auto"/>
          <w:sz w:val="32"/>
          <w:szCs w:val="28"/>
          <w:lang w:eastAsia="zh-CN"/>
        </w:rPr>
        <w:t>（</w:t>
      </w:r>
      <w:r>
        <w:rPr>
          <w:rFonts w:hint="eastAsia" w:ascii="Times New Roman" w:hAnsi="Times New Roman" w:eastAsia="仿宋_GB2312" w:cs="楷体"/>
          <w:b w:val="0"/>
          <w:color w:val="auto"/>
          <w:sz w:val="32"/>
          <w:szCs w:val="28"/>
          <w:lang w:val="en-US" w:eastAsia="zh-CN"/>
        </w:rPr>
        <w:t>6</w:t>
      </w:r>
      <w:r>
        <w:rPr>
          <w:rFonts w:hint="eastAsia" w:ascii="Times New Roman" w:hAnsi="Times New Roman" w:eastAsia="仿宋_GB2312" w:cs="楷体"/>
          <w:b w:val="0"/>
          <w:color w:val="auto"/>
          <w:sz w:val="32"/>
          <w:szCs w:val="28"/>
          <w:lang w:eastAsia="zh-CN"/>
        </w:rPr>
        <w:t>）</w:t>
      </w:r>
      <w:r>
        <w:rPr>
          <w:rFonts w:hint="eastAsia" w:ascii="Times New Roman" w:hAnsi="Times New Roman" w:eastAsia="仿宋_GB2312" w:cs="楷体"/>
          <w:b w:val="0"/>
          <w:color w:val="auto"/>
          <w:sz w:val="32"/>
          <w:szCs w:val="28"/>
        </w:rPr>
        <w:t>担任</w:t>
      </w:r>
      <w:r>
        <w:rPr>
          <w:rFonts w:hint="eastAsia" w:ascii="Times New Roman" w:hAnsi="Times New Roman" w:eastAsia="仿宋_GB2312" w:cs="楷体"/>
          <w:b w:val="0"/>
          <w:color w:val="auto"/>
          <w:sz w:val="32"/>
          <w:szCs w:val="28"/>
          <w:lang w:val="en-US" w:eastAsia="zh-CN"/>
        </w:rPr>
        <w:t>班团委成员</w:t>
      </w:r>
      <w:r>
        <w:rPr>
          <w:rFonts w:hint="eastAsia" w:ascii="Times New Roman" w:hAnsi="Times New Roman" w:eastAsia="仿宋_GB2312" w:cs="楷体"/>
          <w:b w:val="0"/>
          <w:color w:val="auto"/>
          <w:sz w:val="32"/>
          <w:szCs w:val="28"/>
        </w:rPr>
        <w:t>满一学年</w:t>
      </w:r>
      <w:r>
        <w:rPr>
          <w:rFonts w:hint="eastAsia" w:ascii="Times New Roman" w:hAnsi="Times New Roman" w:eastAsia="仿宋_GB2312" w:cs="楷体"/>
          <w:b w:val="0"/>
          <w:color w:val="auto"/>
          <w:sz w:val="32"/>
          <w:szCs w:val="28"/>
          <w:lang w:eastAsia="zh-CN"/>
        </w:rPr>
        <w:t>，</w:t>
      </w:r>
      <w:r>
        <w:rPr>
          <w:rFonts w:hint="eastAsia" w:ascii="Times New Roman" w:hAnsi="Times New Roman" w:eastAsia="仿宋_GB2312" w:cs="楷体"/>
          <w:b w:val="0"/>
          <w:color w:val="auto"/>
          <w:sz w:val="32"/>
          <w:szCs w:val="28"/>
          <w:lang w:val="en-US" w:eastAsia="zh-CN"/>
        </w:rPr>
        <w:t>按</w:t>
      </w:r>
      <w:r>
        <w:rPr>
          <w:rFonts w:hint="eastAsia" w:ascii="Times New Roman" w:hAnsi="Times New Roman" w:eastAsia="仿宋_GB2312" w:cs="楷体"/>
          <w:b w:val="0"/>
          <w:color w:val="auto"/>
          <w:sz w:val="32"/>
          <w:szCs w:val="28"/>
        </w:rPr>
        <w:t>满意度</w:t>
      </w:r>
      <w:r>
        <w:rPr>
          <w:rFonts w:hint="eastAsia" w:ascii="Times New Roman" w:hAnsi="Times New Roman" w:eastAsia="仿宋_GB2312" w:cs="楷体"/>
          <w:b w:val="0"/>
          <w:color w:val="auto"/>
          <w:sz w:val="32"/>
          <w:szCs w:val="28"/>
          <w:lang w:val="en-US" w:eastAsia="zh-CN"/>
        </w:rPr>
        <w:t>进行</w:t>
      </w:r>
      <w:r>
        <w:rPr>
          <w:rFonts w:hint="eastAsia" w:ascii="Times New Roman" w:hAnsi="Times New Roman" w:eastAsia="仿宋_GB2312" w:cs="楷体"/>
          <w:b w:val="0"/>
          <w:color w:val="auto"/>
          <w:sz w:val="32"/>
          <w:szCs w:val="28"/>
        </w:rPr>
        <w:t>加分如下：</w:t>
      </w:r>
    </w:p>
    <w:tbl>
      <w:tblPr>
        <w:tblStyle w:val="5"/>
        <w:tblW w:w="9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9"/>
        <w:gridCol w:w="2030"/>
        <w:gridCol w:w="1553"/>
        <w:gridCol w:w="3147"/>
      </w:tblGrid>
      <w:tr w14:paraId="125E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9" w:type="dxa"/>
            <w:vAlign w:val="center"/>
          </w:tcPr>
          <w:p w14:paraId="43157EE4">
            <w:pPr>
              <w:keepNext w:val="0"/>
              <w:keepLines w:val="0"/>
              <w:pageBreakBefore w:val="0"/>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仿宋"/>
                <w:b w:val="0"/>
                <w:color w:val="auto"/>
                <w:sz w:val="32"/>
                <w:szCs w:val="28"/>
                <w:lang w:val="en-US" w:eastAsia="zh-CN"/>
              </w:rPr>
            </w:pPr>
            <w:r>
              <w:rPr>
                <w:rFonts w:hint="eastAsia" w:ascii="Times New Roman" w:hAnsi="Times New Roman" w:eastAsia="仿宋_GB2312" w:cs="仿宋"/>
                <w:b w:val="0"/>
                <w:color w:val="auto"/>
                <w:sz w:val="32"/>
                <w:szCs w:val="28"/>
                <w:lang w:val="en-US" w:eastAsia="zh-CN"/>
              </w:rPr>
              <w:t>满意度</w:t>
            </w:r>
          </w:p>
        </w:tc>
        <w:tc>
          <w:tcPr>
            <w:tcW w:w="2030" w:type="dxa"/>
            <w:vAlign w:val="center"/>
          </w:tcPr>
          <w:p w14:paraId="326BFF8A">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bCs/>
                <w:color w:val="auto"/>
                <w:sz w:val="32"/>
                <w:szCs w:val="28"/>
              </w:rPr>
            </w:pPr>
            <w:r>
              <w:rPr>
                <w:rFonts w:hint="eastAsia" w:ascii="Times New Roman" w:hAnsi="Times New Roman" w:eastAsia="仿宋_GB2312" w:cs="仿宋"/>
                <w:b w:val="0"/>
                <w:bCs/>
                <w:color w:val="auto"/>
                <w:sz w:val="32"/>
                <w:szCs w:val="28"/>
              </w:rPr>
              <w:t>团支书、班长</w:t>
            </w:r>
          </w:p>
        </w:tc>
        <w:tc>
          <w:tcPr>
            <w:tcW w:w="1553" w:type="dxa"/>
            <w:vAlign w:val="center"/>
          </w:tcPr>
          <w:p w14:paraId="69417DC5">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bCs/>
                <w:color w:val="auto"/>
                <w:sz w:val="32"/>
                <w:szCs w:val="28"/>
              </w:rPr>
            </w:pPr>
            <w:r>
              <w:rPr>
                <w:rFonts w:hint="eastAsia" w:ascii="Times New Roman" w:hAnsi="Times New Roman" w:eastAsia="仿宋_GB2312" w:cs="仿宋"/>
                <w:b w:val="0"/>
                <w:bCs/>
                <w:color w:val="auto"/>
                <w:sz w:val="32"/>
                <w:szCs w:val="28"/>
              </w:rPr>
              <w:t>学习委员</w:t>
            </w:r>
          </w:p>
        </w:tc>
        <w:tc>
          <w:tcPr>
            <w:tcW w:w="3147" w:type="dxa"/>
            <w:vAlign w:val="center"/>
          </w:tcPr>
          <w:p w14:paraId="62CD1AAD">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仿宋"/>
                <w:b w:val="0"/>
                <w:bCs/>
                <w:color w:val="auto"/>
                <w:sz w:val="32"/>
                <w:szCs w:val="28"/>
                <w:lang w:val="en-US" w:eastAsia="zh-CN"/>
              </w:rPr>
            </w:pPr>
            <w:r>
              <w:rPr>
                <w:rFonts w:hint="eastAsia" w:ascii="Times New Roman" w:hAnsi="Times New Roman" w:eastAsia="仿宋_GB2312" w:cs="仿宋"/>
                <w:b w:val="0"/>
                <w:bCs/>
                <w:color w:val="auto"/>
                <w:sz w:val="32"/>
                <w:szCs w:val="28"/>
              </w:rPr>
              <w:t>其他班委</w:t>
            </w:r>
            <w:r>
              <w:rPr>
                <w:rFonts w:hint="eastAsia" w:ascii="Times New Roman" w:hAnsi="Times New Roman" w:eastAsia="仿宋_GB2312" w:cs="仿宋"/>
                <w:b w:val="0"/>
                <w:bCs/>
                <w:color w:val="auto"/>
                <w:sz w:val="32"/>
                <w:szCs w:val="28"/>
                <w:lang w:eastAsia="zh-CN"/>
              </w:rPr>
              <w:t>（</w:t>
            </w:r>
            <w:r>
              <w:rPr>
                <w:rFonts w:hint="eastAsia" w:ascii="Times New Roman" w:hAnsi="Times New Roman" w:eastAsia="仿宋_GB2312" w:cs="仿宋"/>
                <w:b w:val="0"/>
                <w:bCs/>
                <w:color w:val="auto"/>
                <w:sz w:val="32"/>
                <w:szCs w:val="28"/>
                <w:lang w:val="en-US" w:eastAsia="zh-CN"/>
              </w:rPr>
              <w:t>含副班长）</w:t>
            </w:r>
          </w:p>
        </w:tc>
      </w:tr>
      <w:tr w14:paraId="67BC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3179" w:type="dxa"/>
            <w:vAlign w:val="center"/>
          </w:tcPr>
          <w:p w14:paraId="04C2968A">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color w:val="auto"/>
                <w:sz w:val="32"/>
                <w:szCs w:val="28"/>
              </w:rPr>
            </w:pPr>
            <w:r>
              <w:rPr>
                <w:rFonts w:hint="eastAsia" w:ascii="Times New Roman" w:hAnsi="Times New Roman" w:eastAsia="仿宋_GB2312" w:cs="仿宋"/>
                <w:b w:val="0"/>
                <w:color w:val="auto"/>
                <w:sz w:val="32"/>
                <w:szCs w:val="28"/>
              </w:rPr>
              <w:t>90%</w:t>
            </w:r>
            <w:r>
              <w:rPr>
                <w:rFonts w:hint="eastAsia" w:ascii="Times New Roman" w:hAnsi="Times New Roman" w:eastAsia="仿宋_GB2312" w:cs="微软雅黑"/>
                <w:b w:val="0"/>
                <w:color w:val="auto"/>
                <w:sz w:val="32"/>
                <w:szCs w:val="28"/>
              </w:rPr>
              <w:t>≦</w:t>
            </w:r>
            <w:r>
              <w:rPr>
                <w:rFonts w:hint="eastAsia" w:ascii="Times New Roman" w:hAnsi="Times New Roman" w:eastAsia="仿宋_GB2312" w:cs="仿宋_GB2312"/>
                <w:b w:val="0"/>
                <w:color w:val="auto"/>
                <w:sz w:val="32"/>
                <w:szCs w:val="28"/>
              </w:rPr>
              <w:t>满意度</w:t>
            </w:r>
            <w:r>
              <w:rPr>
                <w:rFonts w:hint="eastAsia" w:ascii="Times New Roman" w:hAnsi="Times New Roman" w:eastAsia="仿宋_GB2312" w:cs="微软雅黑"/>
                <w:b w:val="0"/>
                <w:color w:val="auto"/>
                <w:sz w:val="32"/>
                <w:szCs w:val="28"/>
              </w:rPr>
              <w:t>≦</w:t>
            </w:r>
            <w:r>
              <w:rPr>
                <w:rFonts w:hint="eastAsia" w:ascii="Times New Roman" w:hAnsi="Times New Roman" w:eastAsia="仿宋_GB2312" w:cs="仿宋"/>
                <w:b w:val="0"/>
                <w:color w:val="auto"/>
                <w:sz w:val="32"/>
                <w:szCs w:val="28"/>
              </w:rPr>
              <w:t>100%</w:t>
            </w:r>
          </w:p>
        </w:tc>
        <w:tc>
          <w:tcPr>
            <w:tcW w:w="2030" w:type="dxa"/>
            <w:vAlign w:val="center"/>
          </w:tcPr>
          <w:p w14:paraId="4FA4C7BF">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color w:val="auto"/>
                <w:sz w:val="32"/>
                <w:szCs w:val="28"/>
              </w:rPr>
            </w:pPr>
            <w:r>
              <w:rPr>
                <w:rFonts w:hint="eastAsia" w:ascii="Times New Roman" w:hAnsi="Times New Roman" w:eastAsia="仿宋_GB2312" w:cs="仿宋"/>
                <w:b w:val="0"/>
                <w:color w:val="auto"/>
                <w:sz w:val="32"/>
                <w:szCs w:val="28"/>
              </w:rPr>
              <w:t>7分</w:t>
            </w:r>
          </w:p>
        </w:tc>
        <w:tc>
          <w:tcPr>
            <w:tcW w:w="1553" w:type="dxa"/>
            <w:vAlign w:val="center"/>
          </w:tcPr>
          <w:p w14:paraId="05FD9C90">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color w:val="auto"/>
                <w:sz w:val="32"/>
                <w:szCs w:val="28"/>
              </w:rPr>
            </w:pPr>
            <w:r>
              <w:rPr>
                <w:rFonts w:hint="eastAsia" w:ascii="Times New Roman" w:hAnsi="Times New Roman" w:eastAsia="仿宋_GB2312" w:cs="仿宋"/>
                <w:b w:val="0"/>
                <w:color w:val="auto"/>
                <w:sz w:val="32"/>
                <w:szCs w:val="28"/>
              </w:rPr>
              <w:t>6分</w:t>
            </w:r>
          </w:p>
        </w:tc>
        <w:tc>
          <w:tcPr>
            <w:tcW w:w="3147" w:type="dxa"/>
            <w:vAlign w:val="center"/>
          </w:tcPr>
          <w:p w14:paraId="15CA351A">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color w:val="auto"/>
                <w:sz w:val="32"/>
                <w:szCs w:val="28"/>
              </w:rPr>
            </w:pPr>
            <w:r>
              <w:rPr>
                <w:rFonts w:hint="eastAsia" w:ascii="Times New Roman" w:hAnsi="Times New Roman" w:eastAsia="仿宋_GB2312" w:cs="仿宋"/>
                <w:b w:val="0"/>
                <w:color w:val="auto"/>
                <w:sz w:val="32"/>
                <w:szCs w:val="28"/>
              </w:rPr>
              <w:t>5分</w:t>
            </w:r>
          </w:p>
        </w:tc>
      </w:tr>
      <w:tr w14:paraId="1E6F3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9" w:type="dxa"/>
            <w:vAlign w:val="center"/>
          </w:tcPr>
          <w:p w14:paraId="7A1754CF">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color w:val="auto"/>
                <w:sz w:val="32"/>
                <w:szCs w:val="28"/>
              </w:rPr>
            </w:pPr>
            <w:r>
              <w:rPr>
                <w:rFonts w:hint="eastAsia" w:ascii="Times New Roman" w:hAnsi="Times New Roman" w:eastAsia="仿宋_GB2312" w:cs="仿宋"/>
                <w:b w:val="0"/>
                <w:color w:val="auto"/>
                <w:sz w:val="32"/>
                <w:szCs w:val="28"/>
              </w:rPr>
              <w:t>80%</w:t>
            </w:r>
            <w:r>
              <w:rPr>
                <w:rFonts w:hint="eastAsia" w:ascii="Times New Roman" w:hAnsi="Times New Roman" w:eastAsia="仿宋_GB2312" w:cs="微软雅黑"/>
                <w:b w:val="0"/>
                <w:color w:val="auto"/>
                <w:sz w:val="32"/>
                <w:szCs w:val="28"/>
              </w:rPr>
              <w:t>≦</w:t>
            </w:r>
            <w:r>
              <w:rPr>
                <w:rFonts w:hint="eastAsia" w:ascii="Times New Roman" w:hAnsi="Times New Roman" w:eastAsia="仿宋_GB2312" w:cs="仿宋_GB2312"/>
                <w:b w:val="0"/>
                <w:color w:val="auto"/>
                <w:sz w:val="32"/>
                <w:szCs w:val="28"/>
              </w:rPr>
              <w:t>满意度</w:t>
            </w:r>
            <w:r>
              <w:rPr>
                <w:rFonts w:hint="eastAsia" w:ascii="Times New Roman" w:hAnsi="Times New Roman" w:eastAsia="仿宋_GB2312" w:cs="仿宋"/>
                <w:b w:val="0"/>
                <w:color w:val="auto"/>
                <w:sz w:val="32"/>
                <w:szCs w:val="28"/>
              </w:rPr>
              <w:t>&lt;90%</w:t>
            </w:r>
          </w:p>
        </w:tc>
        <w:tc>
          <w:tcPr>
            <w:tcW w:w="2030" w:type="dxa"/>
            <w:vAlign w:val="center"/>
          </w:tcPr>
          <w:p w14:paraId="408E97CD">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color w:val="auto"/>
                <w:sz w:val="32"/>
                <w:szCs w:val="28"/>
              </w:rPr>
            </w:pPr>
            <w:r>
              <w:rPr>
                <w:rFonts w:hint="eastAsia" w:ascii="Times New Roman" w:hAnsi="Times New Roman" w:eastAsia="仿宋_GB2312" w:cs="仿宋"/>
                <w:b w:val="0"/>
                <w:color w:val="auto"/>
                <w:sz w:val="32"/>
                <w:szCs w:val="28"/>
              </w:rPr>
              <w:t>6分</w:t>
            </w:r>
          </w:p>
        </w:tc>
        <w:tc>
          <w:tcPr>
            <w:tcW w:w="1553" w:type="dxa"/>
            <w:vAlign w:val="center"/>
          </w:tcPr>
          <w:p w14:paraId="5F26C6BD">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color w:val="auto"/>
                <w:sz w:val="32"/>
                <w:szCs w:val="28"/>
              </w:rPr>
            </w:pPr>
            <w:r>
              <w:rPr>
                <w:rFonts w:hint="eastAsia" w:ascii="Times New Roman" w:hAnsi="Times New Roman" w:eastAsia="仿宋_GB2312" w:cs="仿宋"/>
                <w:b w:val="0"/>
                <w:color w:val="auto"/>
                <w:sz w:val="32"/>
                <w:szCs w:val="28"/>
              </w:rPr>
              <w:t>5分</w:t>
            </w:r>
          </w:p>
        </w:tc>
        <w:tc>
          <w:tcPr>
            <w:tcW w:w="3147" w:type="dxa"/>
            <w:vAlign w:val="center"/>
          </w:tcPr>
          <w:p w14:paraId="58406ADD">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color w:val="auto"/>
                <w:sz w:val="32"/>
                <w:szCs w:val="28"/>
              </w:rPr>
            </w:pPr>
            <w:r>
              <w:rPr>
                <w:rFonts w:hint="eastAsia" w:ascii="Times New Roman" w:hAnsi="Times New Roman" w:eastAsia="仿宋_GB2312" w:cs="仿宋"/>
                <w:b w:val="0"/>
                <w:color w:val="auto"/>
                <w:sz w:val="32"/>
                <w:szCs w:val="28"/>
              </w:rPr>
              <w:t>4分</w:t>
            </w:r>
          </w:p>
        </w:tc>
      </w:tr>
      <w:tr w14:paraId="5622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9" w:type="dxa"/>
            <w:vAlign w:val="center"/>
          </w:tcPr>
          <w:p w14:paraId="09757D69">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color w:val="auto"/>
                <w:sz w:val="32"/>
                <w:szCs w:val="28"/>
              </w:rPr>
            </w:pPr>
            <w:r>
              <w:rPr>
                <w:rFonts w:hint="eastAsia" w:ascii="Times New Roman" w:hAnsi="Times New Roman" w:eastAsia="仿宋_GB2312" w:cs="仿宋"/>
                <w:b w:val="0"/>
                <w:color w:val="auto"/>
                <w:sz w:val="32"/>
                <w:szCs w:val="28"/>
              </w:rPr>
              <w:t>70%</w:t>
            </w:r>
            <w:r>
              <w:rPr>
                <w:rFonts w:hint="eastAsia" w:ascii="Times New Roman" w:hAnsi="Times New Roman" w:eastAsia="仿宋_GB2312" w:cs="微软雅黑"/>
                <w:b w:val="0"/>
                <w:color w:val="auto"/>
                <w:sz w:val="32"/>
                <w:szCs w:val="28"/>
              </w:rPr>
              <w:t>≦</w:t>
            </w:r>
            <w:r>
              <w:rPr>
                <w:rFonts w:hint="eastAsia" w:ascii="Times New Roman" w:hAnsi="Times New Roman" w:eastAsia="仿宋_GB2312" w:cs="仿宋_GB2312"/>
                <w:b w:val="0"/>
                <w:color w:val="auto"/>
                <w:sz w:val="32"/>
                <w:szCs w:val="28"/>
              </w:rPr>
              <w:t>满意度</w:t>
            </w:r>
            <w:r>
              <w:rPr>
                <w:rFonts w:hint="eastAsia" w:ascii="Times New Roman" w:hAnsi="Times New Roman" w:eastAsia="仿宋_GB2312" w:cs="仿宋"/>
                <w:b w:val="0"/>
                <w:color w:val="auto"/>
                <w:sz w:val="32"/>
                <w:szCs w:val="28"/>
              </w:rPr>
              <w:t>&lt;80%</w:t>
            </w:r>
          </w:p>
        </w:tc>
        <w:tc>
          <w:tcPr>
            <w:tcW w:w="2030" w:type="dxa"/>
            <w:vAlign w:val="center"/>
          </w:tcPr>
          <w:p w14:paraId="6B23FA77">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color w:val="auto"/>
                <w:sz w:val="32"/>
                <w:szCs w:val="28"/>
              </w:rPr>
            </w:pPr>
            <w:r>
              <w:rPr>
                <w:rFonts w:hint="eastAsia" w:ascii="Times New Roman" w:hAnsi="Times New Roman" w:eastAsia="仿宋_GB2312" w:cs="仿宋"/>
                <w:b w:val="0"/>
                <w:color w:val="auto"/>
                <w:sz w:val="32"/>
                <w:szCs w:val="28"/>
              </w:rPr>
              <w:t>5分</w:t>
            </w:r>
          </w:p>
        </w:tc>
        <w:tc>
          <w:tcPr>
            <w:tcW w:w="1553" w:type="dxa"/>
            <w:vAlign w:val="center"/>
          </w:tcPr>
          <w:p w14:paraId="20924B9B">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color w:val="auto"/>
                <w:sz w:val="32"/>
                <w:szCs w:val="28"/>
              </w:rPr>
            </w:pPr>
            <w:r>
              <w:rPr>
                <w:rFonts w:hint="eastAsia" w:ascii="Times New Roman" w:hAnsi="Times New Roman" w:eastAsia="仿宋_GB2312" w:cs="仿宋"/>
                <w:b w:val="0"/>
                <w:color w:val="auto"/>
                <w:sz w:val="32"/>
                <w:szCs w:val="28"/>
              </w:rPr>
              <w:t>4分</w:t>
            </w:r>
          </w:p>
        </w:tc>
        <w:tc>
          <w:tcPr>
            <w:tcW w:w="3147" w:type="dxa"/>
            <w:vAlign w:val="center"/>
          </w:tcPr>
          <w:p w14:paraId="0C225042">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color w:val="auto"/>
                <w:sz w:val="32"/>
                <w:szCs w:val="28"/>
              </w:rPr>
            </w:pPr>
            <w:r>
              <w:rPr>
                <w:rFonts w:hint="eastAsia" w:ascii="Times New Roman" w:hAnsi="Times New Roman" w:eastAsia="仿宋_GB2312" w:cs="仿宋"/>
                <w:b w:val="0"/>
                <w:color w:val="auto"/>
                <w:sz w:val="32"/>
                <w:szCs w:val="28"/>
              </w:rPr>
              <w:t>3分</w:t>
            </w:r>
          </w:p>
        </w:tc>
      </w:tr>
      <w:tr w14:paraId="0547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9" w:type="dxa"/>
            <w:vAlign w:val="center"/>
          </w:tcPr>
          <w:p w14:paraId="4379F02D">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color w:val="auto"/>
                <w:sz w:val="32"/>
                <w:szCs w:val="28"/>
              </w:rPr>
            </w:pPr>
            <w:r>
              <w:rPr>
                <w:rFonts w:hint="eastAsia" w:ascii="Times New Roman" w:hAnsi="Times New Roman" w:eastAsia="仿宋_GB2312" w:cs="仿宋"/>
                <w:b w:val="0"/>
                <w:color w:val="auto"/>
                <w:sz w:val="32"/>
                <w:szCs w:val="28"/>
              </w:rPr>
              <w:t xml:space="preserve"> 60%</w:t>
            </w:r>
            <w:r>
              <w:rPr>
                <w:rFonts w:hint="eastAsia" w:ascii="Times New Roman" w:hAnsi="Times New Roman" w:eastAsia="仿宋_GB2312" w:cs="微软雅黑"/>
                <w:b w:val="0"/>
                <w:color w:val="auto"/>
                <w:sz w:val="32"/>
                <w:szCs w:val="28"/>
              </w:rPr>
              <w:t>≦</w:t>
            </w:r>
            <w:r>
              <w:rPr>
                <w:rFonts w:hint="eastAsia" w:ascii="Times New Roman" w:hAnsi="Times New Roman" w:eastAsia="仿宋_GB2312" w:cs="仿宋_GB2312"/>
                <w:b w:val="0"/>
                <w:color w:val="auto"/>
                <w:sz w:val="32"/>
                <w:szCs w:val="28"/>
              </w:rPr>
              <w:t>满意度</w:t>
            </w:r>
            <w:r>
              <w:rPr>
                <w:rFonts w:hint="eastAsia" w:ascii="Times New Roman" w:hAnsi="Times New Roman" w:eastAsia="仿宋_GB2312" w:cs="仿宋"/>
                <w:b w:val="0"/>
                <w:color w:val="auto"/>
                <w:sz w:val="32"/>
                <w:szCs w:val="28"/>
              </w:rPr>
              <w:t xml:space="preserve">&lt;70% </w:t>
            </w:r>
          </w:p>
        </w:tc>
        <w:tc>
          <w:tcPr>
            <w:tcW w:w="2030" w:type="dxa"/>
            <w:vAlign w:val="center"/>
          </w:tcPr>
          <w:p w14:paraId="3F80C329">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color w:val="auto"/>
                <w:sz w:val="32"/>
                <w:szCs w:val="28"/>
              </w:rPr>
            </w:pPr>
            <w:r>
              <w:rPr>
                <w:rFonts w:hint="eastAsia" w:ascii="Times New Roman" w:hAnsi="Times New Roman" w:eastAsia="仿宋_GB2312" w:cs="仿宋"/>
                <w:b w:val="0"/>
                <w:color w:val="auto"/>
                <w:sz w:val="32"/>
                <w:szCs w:val="28"/>
              </w:rPr>
              <w:t>4分</w:t>
            </w:r>
          </w:p>
        </w:tc>
        <w:tc>
          <w:tcPr>
            <w:tcW w:w="1553" w:type="dxa"/>
            <w:vAlign w:val="center"/>
          </w:tcPr>
          <w:p w14:paraId="5F5DFA74">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color w:val="auto"/>
                <w:sz w:val="32"/>
                <w:szCs w:val="28"/>
              </w:rPr>
            </w:pPr>
            <w:r>
              <w:rPr>
                <w:rFonts w:hint="eastAsia" w:ascii="Times New Roman" w:hAnsi="Times New Roman" w:eastAsia="仿宋_GB2312" w:cs="仿宋"/>
                <w:b w:val="0"/>
                <w:color w:val="auto"/>
                <w:sz w:val="32"/>
                <w:szCs w:val="28"/>
              </w:rPr>
              <w:t>3分</w:t>
            </w:r>
          </w:p>
        </w:tc>
        <w:tc>
          <w:tcPr>
            <w:tcW w:w="3147" w:type="dxa"/>
            <w:vAlign w:val="center"/>
          </w:tcPr>
          <w:p w14:paraId="66E3C559">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color w:val="auto"/>
                <w:sz w:val="32"/>
                <w:szCs w:val="28"/>
              </w:rPr>
            </w:pPr>
            <w:r>
              <w:rPr>
                <w:rFonts w:hint="eastAsia" w:ascii="Times New Roman" w:hAnsi="Times New Roman" w:eastAsia="仿宋_GB2312" w:cs="仿宋"/>
                <w:b w:val="0"/>
                <w:color w:val="auto"/>
                <w:sz w:val="32"/>
                <w:szCs w:val="28"/>
              </w:rPr>
              <w:t>2分</w:t>
            </w:r>
          </w:p>
        </w:tc>
      </w:tr>
      <w:tr w14:paraId="21CBE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9" w:type="dxa"/>
            <w:vAlign w:val="center"/>
          </w:tcPr>
          <w:p w14:paraId="5E561ED5">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color w:val="auto"/>
                <w:sz w:val="32"/>
                <w:szCs w:val="28"/>
              </w:rPr>
            </w:pPr>
            <w:r>
              <w:rPr>
                <w:rFonts w:hint="eastAsia" w:ascii="Times New Roman" w:hAnsi="Times New Roman" w:eastAsia="仿宋_GB2312" w:cs="仿宋"/>
                <w:b w:val="0"/>
                <w:color w:val="auto"/>
                <w:sz w:val="32"/>
                <w:szCs w:val="28"/>
              </w:rPr>
              <w:t>满意度</w:t>
            </w:r>
            <w:r>
              <w:rPr>
                <w:rFonts w:hint="eastAsia" w:ascii="Times New Roman" w:hAnsi="Times New Roman" w:eastAsia="仿宋_GB2312" w:cs="微软雅黑"/>
                <w:b w:val="0"/>
                <w:color w:val="auto"/>
                <w:sz w:val="32"/>
                <w:szCs w:val="28"/>
              </w:rPr>
              <w:t>≦</w:t>
            </w:r>
            <w:r>
              <w:rPr>
                <w:rFonts w:hint="eastAsia" w:ascii="Times New Roman" w:hAnsi="Times New Roman" w:eastAsia="仿宋_GB2312" w:cs="仿宋"/>
                <w:b w:val="0"/>
                <w:color w:val="auto"/>
                <w:sz w:val="32"/>
                <w:szCs w:val="28"/>
              </w:rPr>
              <w:t>60%</w:t>
            </w:r>
          </w:p>
        </w:tc>
        <w:tc>
          <w:tcPr>
            <w:tcW w:w="2030" w:type="dxa"/>
            <w:vAlign w:val="center"/>
          </w:tcPr>
          <w:p w14:paraId="09F1A848">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color w:val="auto"/>
                <w:sz w:val="32"/>
                <w:szCs w:val="28"/>
              </w:rPr>
            </w:pPr>
            <w:r>
              <w:rPr>
                <w:rFonts w:hint="eastAsia" w:ascii="Times New Roman" w:hAnsi="Times New Roman" w:eastAsia="仿宋_GB2312" w:cs="仿宋"/>
                <w:b w:val="0"/>
                <w:color w:val="auto"/>
                <w:sz w:val="32"/>
                <w:szCs w:val="28"/>
              </w:rPr>
              <w:t>3分</w:t>
            </w:r>
          </w:p>
        </w:tc>
        <w:tc>
          <w:tcPr>
            <w:tcW w:w="1553" w:type="dxa"/>
            <w:vAlign w:val="center"/>
          </w:tcPr>
          <w:p w14:paraId="25A74839">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color w:val="auto"/>
                <w:sz w:val="32"/>
                <w:szCs w:val="28"/>
              </w:rPr>
            </w:pPr>
            <w:r>
              <w:rPr>
                <w:rFonts w:hint="eastAsia" w:ascii="Times New Roman" w:hAnsi="Times New Roman" w:eastAsia="仿宋_GB2312" w:cs="仿宋"/>
                <w:b w:val="0"/>
                <w:color w:val="auto"/>
                <w:sz w:val="32"/>
                <w:szCs w:val="28"/>
              </w:rPr>
              <w:t>2分</w:t>
            </w:r>
          </w:p>
        </w:tc>
        <w:tc>
          <w:tcPr>
            <w:tcW w:w="3147" w:type="dxa"/>
            <w:vAlign w:val="center"/>
          </w:tcPr>
          <w:p w14:paraId="44E54356">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color w:val="auto"/>
                <w:sz w:val="32"/>
                <w:szCs w:val="28"/>
              </w:rPr>
            </w:pPr>
            <w:r>
              <w:rPr>
                <w:rFonts w:hint="eastAsia" w:ascii="Times New Roman" w:hAnsi="Times New Roman" w:eastAsia="仿宋_GB2312" w:cs="仿宋"/>
                <w:b w:val="0"/>
                <w:color w:val="auto"/>
                <w:sz w:val="32"/>
                <w:szCs w:val="28"/>
              </w:rPr>
              <w:t>1分</w:t>
            </w:r>
          </w:p>
        </w:tc>
      </w:tr>
      <w:tr w14:paraId="4872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9" w:type="dxa"/>
            <w:gridSpan w:val="4"/>
            <w:vAlign w:val="center"/>
          </w:tcPr>
          <w:p w14:paraId="45667FB4">
            <w:pPr>
              <w:keepNext w:val="0"/>
              <w:keepLines w:val="0"/>
              <w:pageBreakBefore w:val="0"/>
              <w:kinsoku/>
              <w:wordWrap/>
              <w:overflowPunct/>
              <w:topLinePunct w:val="0"/>
              <w:autoSpaceDE/>
              <w:autoSpaceDN/>
              <w:bidi w:val="0"/>
              <w:spacing w:line="579" w:lineRule="exact"/>
              <w:ind w:firstLine="0" w:firstLineChars="0"/>
              <w:textAlignment w:val="auto"/>
              <w:rPr>
                <w:rFonts w:hint="eastAsia" w:ascii="Times New Roman" w:hAnsi="Times New Roman" w:eastAsia="仿宋_GB2312" w:cs="楷体"/>
                <w:b w:val="0"/>
                <w:color w:val="auto"/>
                <w:sz w:val="32"/>
                <w:szCs w:val="28"/>
                <w:lang w:val="en-US" w:eastAsia="zh-CN"/>
              </w:rPr>
            </w:pPr>
            <w:r>
              <w:rPr>
                <w:rFonts w:hint="eastAsia" w:ascii="Times New Roman" w:hAnsi="Times New Roman" w:eastAsia="仿宋_GB2312" w:cs="楷体"/>
                <w:b w:val="0"/>
                <w:color w:val="auto"/>
                <w:sz w:val="32"/>
                <w:szCs w:val="28"/>
                <w:lang w:val="en-US" w:eastAsia="zh-CN"/>
              </w:rPr>
              <w:t>注：①各班级若有一学年内的班团委成员更换，任职时间达一学期但未达到一学年者，加分折半。</w:t>
            </w:r>
          </w:p>
          <w:p w14:paraId="51B0EB14">
            <w:pPr>
              <w:keepNext w:val="0"/>
              <w:keepLines w:val="0"/>
              <w:pageBreakBefore w:val="0"/>
              <w:kinsoku/>
              <w:wordWrap/>
              <w:overflowPunct/>
              <w:topLinePunct w:val="0"/>
              <w:autoSpaceDE/>
              <w:autoSpaceDN/>
              <w:bidi w:val="0"/>
              <w:spacing w:line="579" w:lineRule="exact"/>
              <w:ind w:firstLine="0" w:firstLineChars="0"/>
              <w:textAlignment w:val="auto"/>
              <w:rPr>
                <w:rFonts w:hint="eastAsia" w:ascii="Times New Roman" w:hAnsi="Times New Roman" w:eastAsia="仿宋_GB2312" w:cs="仿宋"/>
                <w:b w:val="0"/>
                <w:sz w:val="32"/>
                <w:szCs w:val="28"/>
              </w:rPr>
            </w:pPr>
            <w:r>
              <w:rPr>
                <w:rFonts w:hint="eastAsia" w:ascii="Times New Roman" w:hAnsi="Times New Roman" w:eastAsia="仿宋_GB2312" w:cs="楷体"/>
                <w:b w:val="0"/>
                <w:color w:val="auto"/>
                <w:sz w:val="32"/>
                <w:szCs w:val="28"/>
                <w:lang w:val="en-US" w:eastAsia="zh-CN"/>
              </w:rPr>
              <w:t>②同时需联系本班级辅导员老师就任职时长签写一份情况证明作为加分依据。</w:t>
            </w:r>
          </w:p>
        </w:tc>
      </w:tr>
    </w:tbl>
    <w:p w14:paraId="6205F85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楷体"/>
          <w:b w:val="0"/>
          <w:sz w:val="32"/>
          <w:szCs w:val="28"/>
          <w:lang w:eastAsia="zh-CN"/>
        </w:rPr>
      </w:pPr>
      <w:r>
        <w:rPr>
          <w:rFonts w:hint="eastAsia" w:ascii="Times New Roman" w:hAnsi="Times New Roman" w:eastAsia="仿宋_GB2312" w:cs="楷体"/>
          <w:b w:val="0"/>
          <w:sz w:val="32"/>
          <w:szCs w:val="28"/>
          <w:lang w:eastAsia="zh-CN"/>
        </w:rPr>
        <w:t>（</w:t>
      </w:r>
      <w:r>
        <w:rPr>
          <w:rFonts w:hint="eastAsia" w:ascii="Times New Roman" w:hAnsi="Times New Roman" w:eastAsia="仿宋_GB2312" w:cs="楷体"/>
          <w:b w:val="0"/>
          <w:sz w:val="32"/>
          <w:szCs w:val="28"/>
          <w:lang w:val="en-US" w:eastAsia="zh-CN"/>
        </w:rPr>
        <w:t>7</w:t>
      </w:r>
      <w:r>
        <w:rPr>
          <w:rFonts w:hint="eastAsia" w:ascii="Times New Roman" w:hAnsi="Times New Roman" w:eastAsia="仿宋_GB2312" w:cs="楷体"/>
          <w:b w:val="0"/>
          <w:sz w:val="32"/>
          <w:szCs w:val="28"/>
          <w:lang w:eastAsia="zh-CN"/>
        </w:rPr>
        <w:t>）</w:t>
      </w:r>
      <w:r>
        <w:rPr>
          <w:rFonts w:hint="eastAsia" w:ascii="Times New Roman" w:hAnsi="Times New Roman" w:eastAsia="仿宋_GB2312" w:cs="楷体"/>
          <w:b w:val="0"/>
          <w:sz w:val="32"/>
          <w:szCs w:val="28"/>
        </w:rPr>
        <w:t>新生助导员加分依据</w:t>
      </w:r>
      <w:r>
        <w:rPr>
          <w:rFonts w:hint="eastAsia" w:ascii="Times New Roman" w:hAnsi="Times New Roman" w:eastAsia="仿宋_GB2312" w:cs="楷体"/>
          <w:b w:val="0"/>
          <w:sz w:val="32"/>
          <w:szCs w:val="28"/>
          <w:lang w:val="en-US" w:eastAsia="zh-CN"/>
        </w:rPr>
        <w:t>院主席执行团要求</w:t>
      </w:r>
      <w:r>
        <w:rPr>
          <w:rFonts w:hint="eastAsia" w:ascii="Times New Roman" w:hAnsi="Times New Roman" w:eastAsia="仿宋_GB2312" w:cs="楷体"/>
          <w:b w:val="0"/>
          <w:sz w:val="32"/>
          <w:szCs w:val="28"/>
        </w:rPr>
        <w:t>加分，</w:t>
      </w:r>
      <w:r>
        <w:rPr>
          <w:rFonts w:hint="eastAsia" w:ascii="Times New Roman" w:hAnsi="Times New Roman" w:eastAsia="仿宋_GB2312" w:cs="楷体"/>
          <w:b w:val="0"/>
          <w:sz w:val="32"/>
          <w:szCs w:val="28"/>
          <w:lang w:val="en-US" w:eastAsia="zh-CN"/>
        </w:rPr>
        <w:t>类同党员副站长加分依据。但</w:t>
      </w:r>
      <w:r>
        <w:rPr>
          <w:rFonts w:hint="eastAsia" w:ascii="Times New Roman" w:hAnsi="Times New Roman" w:eastAsia="仿宋_GB2312" w:cs="楷体"/>
          <w:b w:val="0"/>
          <w:sz w:val="32"/>
          <w:szCs w:val="28"/>
        </w:rPr>
        <w:t>不可与院校两级学生组织</w:t>
      </w:r>
      <w:r>
        <w:rPr>
          <w:rFonts w:hint="eastAsia" w:ascii="Times New Roman" w:hAnsi="Times New Roman" w:eastAsia="仿宋_GB2312" w:cs="楷体"/>
          <w:b w:val="0"/>
          <w:sz w:val="32"/>
          <w:szCs w:val="28"/>
          <w:lang w:val="en-US" w:eastAsia="zh-CN"/>
        </w:rPr>
        <w:t>/学生社团</w:t>
      </w:r>
      <w:r>
        <w:rPr>
          <w:rFonts w:hint="eastAsia" w:ascii="Times New Roman" w:hAnsi="Times New Roman" w:eastAsia="仿宋_GB2312" w:cs="楷体"/>
          <w:b w:val="0"/>
          <w:sz w:val="32"/>
          <w:szCs w:val="28"/>
        </w:rPr>
        <w:t>职务、</w:t>
      </w:r>
      <w:r>
        <w:rPr>
          <w:rFonts w:hint="eastAsia" w:ascii="Times New Roman" w:hAnsi="Times New Roman" w:eastAsia="仿宋_GB2312" w:cs="楷体"/>
          <w:b w:val="0"/>
          <w:sz w:val="32"/>
          <w:szCs w:val="28"/>
          <w:lang w:val="en-US" w:eastAsia="zh-CN"/>
        </w:rPr>
        <w:t>班团委成员</w:t>
      </w:r>
      <w:r>
        <w:rPr>
          <w:rFonts w:hint="eastAsia" w:ascii="Times New Roman" w:hAnsi="Times New Roman" w:eastAsia="仿宋_GB2312" w:cs="楷体"/>
          <w:b w:val="0"/>
          <w:sz w:val="32"/>
          <w:szCs w:val="28"/>
        </w:rPr>
        <w:t>职务叠加，若有重复，取</w:t>
      </w:r>
      <w:r>
        <w:rPr>
          <w:rFonts w:hint="eastAsia" w:ascii="Times New Roman" w:hAnsi="Times New Roman" w:eastAsia="仿宋_GB2312" w:cs="楷体"/>
          <w:b w:val="0"/>
          <w:sz w:val="32"/>
          <w:szCs w:val="28"/>
          <w:lang w:val="en-US" w:eastAsia="zh-CN"/>
        </w:rPr>
        <w:t>其中</w:t>
      </w:r>
      <w:r>
        <w:rPr>
          <w:rFonts w:hint="eastAsia" w:ascii="Times New Roman" w:hAnsi="Times New Roman" w:eastAsia="仿宋_GB2312" w:cs="楷体"/>
          <w:b w:val="0"/>
          <w:sz w:val="32"/>
          <w:szCs w:val="28"/>
        </w:rPr>
        <w:t>最高分加分</w:t>
      </w:r>
      <w:r>
        <w:rPr>
          <w:rFonts w:hint="eastAsia" w:ascii="Times New Roman" w:hAnsi="Times New Roman" w:eastAsia="仿宋_GB2312" w:cs="楷体"/>
          <w:b w:val="0"/>
          <w:sz w:val="32"/>
          <w:szCs w:val="28"/>
          <w:lang w:eastAsia="zh-CN"/>
        </w:rPr>
        <w:t>；</w:t>
      </w:r>
    </w:p>
    <w:p w14:paraId="6BAEA2A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楷体"/>
          <w:b w:val="0"/>
          <w:sz w:val="32"/>
          <w:szCs w:val="28"/>
          <w:highlight w:val="none"/>
          <w:lang w:val="en-US" w:eastAsia="zh-CN"/>
        </w:rPr>
      </w:pPr>
      <w:r>
        <w:rPr>
          <w:rFonts w:hint="eastAsia" w:ascii="Times New Roman" w:hAnsi="Times New Roman" w:eastAsia="仿宋_GB2312" w:cs="楷体"/>
          <w:b w:val="0"/>
          <w:color w:val="000000" w:themeColor="text1"/>
          <w:sz w:val="32"/>
          <w:szCs w:val="28"/>
          <w:highlight w:val="none"/>
          <w:lang w:val="en-US" w:eastAsia="zh-CN"/>
          <w14:textFill>
            <w14:solidFill>
              <w14:schemeClr w14:val="tx1"/>
            </w14:solidFill>
          </w14:textFill>
        </w:rPr>
        <w:t>（8）担任院内艺术团、</w:t>
      </w:r>
      <w:r>
        <w:rPr>
          <w:rFonts w:hint="eastAsia" w:ascii="Times New Roman" w:hAnsi="Times New Roman" w:eastAsia="仿宋_GB2312" w:cs="楷体"/>
          <w:b w:val="0"/>
          <w:sz w:val="32"/>
          <w:szCs w:val="28"/>
          <w:highlight w:val="none"/>
        </w:rPr>
        <w:t>礼仪队、</w:t>
      </w:r>
      <w:r>
        <w:rPr>
          <w:rFonts w:hint="eastAsia" w:ascii="Times New Roman" w:hAnsi="Times New Roman" w:eastAsia="仿宋_GB2312" w:cs="楷体"/>
          <w:b w:val="0"/>
          <w:sz w:val="32"/>
          <w:szCs w:val="28"/>
          <w:highlight w:val="none"/>
          <w:lang w:val="en-US" w:eastAsia="zh-CN"/>
        </w:rPr>
        <w:t>辩论团、</w:t>
      </w:r>
      <w:r>
        <w:rPr>
          <w:rFonts w:hint="eastAsia" w:ascii="Times New Roman" w:hAnsi="Times New Roman" w:eastAsia="仿宋_GB2312" w:cs="楷体"/>
          <w:b w:val="0"/>
          <w:sz w:val="32"/>
          <w:szCs w:val="28"/>
          <w:highlight w:val="none"/>
        </w:rPr>
        <w:t>足球队、篮球队等队长</w:t>
      </w:r>
      <w:r>
        <w:rPr>
          <w:rFonts w:hint="eastAsia" w:ascii="Times New Roman" w:hAnsi="Times New Roman" w:eastAsia="仿宋_GB2312" w:cs="楷体"/>
          <w:b w:val="0"/>
          <w:sz w:val="32"/>
          <w:szCs w:val="28"/>
          <w:highlight w:val="none"/>
          <w:lang w:eastAsia="zh-CN"/>
        </w:rPr>
        <w:t>（</w:t>
      </w:r>
      <w:r>
        <w:rPr>
          <w:rFonts w:hint="eastAsia" w:ascii="Times New Roman" w:hAnsi="Times New Roman" w:eastAsia="仿宋_GB2312" w:cs="楷体"/>
          <w:b w:val="0"/>
          <w:sz w:val="32"/>
          <w:szCs w:val="28"/>
          <w:highlight w:val="none"/>
          <w:lang w:val="en-US" w:eastAsia="zh-CN"/>
        </w:rPr>
        <w:t>或兼教练）</w:t>
      </w:r>
      <w:r>
        <w:rPr>
          <w:rFonts w:hint="eastAsia" w:ascii="Times New Roman" w:hAnsi="Times New Roman" w:eastAsia="仿宋_GB2312" w:cs="楷体"/>
          <w:b w:val="0"/>
          <w:sz w:val="32"/>
          <w:szCs w:val="28"/>
          <w:highlight w:val="none"/>
        </w:rPr>
        <w:t>加4分</w:t>
      </w:r>
      <w:r>
        <w:rPr>
          <w:rFonts w:hint="eastAsia" w:ascii="Times New Roman" w:hAnsi="Times New Roman" w:eastAsia="仿宋_GB2312" w:cs="楷体"/>
          <w:b w:val="0"/>
          <w:sz w:val="32"/>
          <w:szCs w:val="28"/>
          <w:highlight w:val="none"/>
          <w:lang w:eastAsia="zh-CN"/>
        </w:rPr>
        <w:t>；</w:t>
      </w:r>
      <w:r>
        <w:rPr>
          <w:rFonts w:hint="eastAsia" w:ascii="Times New Roman" w:hAnsi="Times New Roman" w:eastAsia="仿宋_GB2312" w:cs="楷体"/>
          <w:b w:val="0"/>
          <w:sz w:val="32"/>
          <w:szCs w:val="28"/>
          <w:highlight w:val="none"/>
        </w:rPr>
        <w:t>副队长加3分</w:t>
      </w:r>
      <w:r>
        <w:rPr>
          <w:rFonts w:hint="eastAsia" w:ascii="Times New Roman" w:hAnsi="Times New Roman" w:eastAsia="仿宋_GB2312" w:cs="楷体"/>
          <w:b w:val="0"/>
          <w:sz w:val="32"/>
          <w:szCs w:val="28"/>
          <w:highlight w:val="none"/>
          <w:lang w:eastAsia="zh-CN"/>
        </w:rPr>
        <w:t>；</w:t>
      </w:r>
      <w:r>
        <w:rPr>
          <w:rFonts w:hint="eastAsia" w:ascii="Times New Roman" w:hAnsi="Times New Roman" w:eastAsia="仿宋_GB2312" w:cs="楷体"/>
          <w:b w:val="0"/>
          <w:sz w:val="32"/>
          <w:szCs w:val="28"/>
          <w:highlight w:val="none"/>
        </w:rPr>
        <w:t>队员按照考勤（出任务或训练或二者综合）加分</w:t>
      </w:r>
      <w:r>
        <w:rPr>
          <w:rFonts w:hint="eastAsia" w:ascii="Times New Roman" w:hAnsi="Times New Roman" w:eastAsia="仿宋_GB2312" w:cs="楷体"/>
          <w:b w:val="0"/>
          <w:sz w:val="32"/>
          <w:szCs w:val="28"/>
          <w:highlight w:val="none"/>
          <w:lang w:eastAsia="zh-CN"/>
        </w:rPr>
        <w:t>。</w:t>
      </w:r>
      <w:r>
        <w:rPr>
          <w:rFonts w:hint="eastAsia" w:ascii="Times New Roman" w:hAnsi="Times New Roman" w:eastAsia="仿宋_GB2312" w:cs="楷体"/>
          <w:b w:val="0"/>
          <w:sz w:val="32"/>
          <w:szCs w:val="28"/>
          <w:highlight w:val="none"/>
          <w:lang w:val="en-US" w:eastAsia="zh-CN"/>
        </w:rPr>
        <w:t>考勤由队长提供，</w:t>
      </w:r>
      <w:r>
        <w:rPr>
          <w:rFonts w:hint="eastAsia" w:ascii="Times New Roman" w:hAnsi="Times New Roman" w:eastAsia="仿宋_GB2312" w:cs="楷体"/>
          <w:b w:val="0"/>
          <w:sz w:val="32"/>
          <w:szCs w:val="28"/>
          <w:highlight w:val="none"/>
        </w:rPr>
        <w:t>考勤达到80%加</w:t>
      </w:r>
      <w:r>
        <w:rPr>
          <w:rFonts w:hint="eastAsia" w:ascii="Times New Roman" w:hAnsi="Times New Roman" w:eastAsia="仿宋_GB2312" w:cs="楷体"/>
          <w:b w:val="0"/>
          <w:sz w:val="32"/>
          <w:szCs w:val="28"/>
          <w:highlight w:val="none"/>
          <w:lang w:val="en-US" w:eastAsia="zh-CN"/>
        </w:rPr>
        <w:t>2</w:t>
      </w:r>
      <w:r>
        <w:rPr>
          <w:rFonts w:hint="eastAsia" w:ascii="Times New Roman" w:hAnsi="Times New Roman" w:eastAsia="仿宋_GB2312" w:cs="楷体"/>
          <w:b w:val="0"/>
          <w:sz w:val="32"/>
          <w:szCs w:val="28"/>
          <w:highlight w:val="none"/>
        </w:rPr>
        <w:t>分，考勤在</w:t>
      </w:r>
      <w:r>
        <w:rPr>
          <w:rFonts w:hint="eastAsia" w:ascii="Times New Roman" w:hAnsi="Times New Roman" w:eastAsia="仿宋_GB2312" w:cs="楷体"/>
          <w:b w:val="0"/>
          <w:sz w:val="32"/>
          <w:szCs w:val="28"/>
          <w:highlight w:val="none"/>
          <w:lang w:val="en-US" w:eastAsia="zh-CN"/>
        </w:rPr>
        <w:t>6</w:t>
      </w:r>
      <w:r>
        <w:rPr>
          <w:rFonts w:hint="eastAsia" w:ascii="Times New Roman" w:hAnsi="Times New Roman" w:eastAsia="仿宋_GB2312" w:cs="楷体"/>
          <w:b w:val="0"/>
          <w:sz w:val="32"/>
          <w:szCs w:val="28"/>
          <w:highlight w:val="none"/>
        </w:rPr>
        <w:t>0%-80%之间加</w:t>
      </w:r>
      <w:r>
        <w:rPr>
          <w:rFonts w:hint="eastAsia" w:ascii="Times New Roman" w:hAnsi="Times New Roman" w:eastAsia="仿宋_GB2312" w:cs="楷体"/>
          <w:b w:val="0"/>
          <w:sz w:val="32"/>
          <w:szCs w:val="28"/>
          <w:highlight w:val="none"/>
          <w:lang w:val="en-US" w:eastAsia="zh-CN"/>
        </w:rPr>
        <w:t>1</w:t>
      </w:r>
      <w:r>
        <w:rPr>
          <w:rFonts w:hint="eastAsia" w:ascii="Times New Roman" w:hAnsi="Times New Roman" w:eastAsia="仿宋_GB2312" w:cs="楷体"/>
          <w:b w:val="0"/>
          <w:sz w:val="32"/>
          <w:szCs w:val="28"/>
          <w:highlight w:val="none"/>
        </w:rPr>
        <w:t>分，考勤在</w:t>
      </w:r>
      <w:r>
        <w:rPr>
          <w:rFonts w:hint="eastAsia" w:ascii="Times New Roman" w:hAnsi="Times New Roman" w:eastAsia="仿宋_GB2312" w:cs="楷体"/>
          <w:b w:val="0"/>
          <w:sz w:val="32"/>
          <w:szCs w:val="28"/>
          <w:highlight w:val="none"/>
          <w:lang w:val="en-US" w:eastAsia="zh-CN"/>
        </w:rPr>
        <w:t>6</w:t>
      </w:r>
      <w:r>
        <w:rPr>
          <w:rFonts w:hint="eastAsia" w:ascii="Times New Roman" w:hAnsi="Times New Roman" w:eastAsia="仿宋_GB2312" w:cs="楷体"/>
          <w:b w:val="0"/>
          <w:sz w:val="32"/>
          <w:szCs w:val="28"/>
          <w:highlight w:val="none"/>
        </w:rPr>
        <w:t>0%以下</w:t>
      </w:r>
      <w:r>
        <w:rPr>
          <w:rFonts w:hint="eastAsia" w:ascii="Times New Roman" w:hAnsi="Times New Roman" w:eastAsia="仿宋_GB2312" w:cs="楷体"/>
          <w:b w:val="0"/>
          <w:sz w:val="32"/>
          <w:szCs w:val="28"/>
          <w:highlight w:val="none"/>
          <w:lang w:val="en-US" w:eastAsia="zh-CN"/>
        </w:rPr>
        <w:t>不加分</w:t>
      </w:r>
      <w:r>
        <w:rPr>
          <w:rFonts w:hint="eastAsia" w:ascii="Times New Roman" w:hAnsi="Times New Roman" w:eastAsia="仿宋_GB2312" w:cs="楷体"/>
          <w:b w:val="0"/>
          <w:sz w:val="32"/>
          <w:szCs w:val="28"/>
          <w:highlight w:val="none"/>
        </w:rPr>
        <w:t>。</w:t>
      </w:r>
      <w:r>
        <w:rPr>
          <w:rFonts w:hint="eastAsia" w:ascii="Times New Roman" w:hAnsi="Times New Roman" w:eastAsia="仿宋_GB2312" w:cs="楷体"/>
          <w:b w:val="0"/>
          <w:sz w:val="32"/>
          <w:szCs w:val="28"/>
          <w:highlight w:val="none"/>
          <w:lang w:val="en-US" w:eastAsia="zh-CN"/>
        </w:rPr>
        <w:t>队长/副队长与教练加分不可叠加；</w:t>
      </w:r>
    </w:p>
    <w:p w14:paraId="2187C393">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楷体"/>
          <w:b w:val="0"/>
          <w:color w:val="000000" w:themeColor="text1"/>
          <w:sz w:val="32"/>
          <w:szCs w:val="28"/>
          <w:highlight w:val="none"/>
          <w:lang w:eastAsia="zh-CN"/>
          <w14:textFill>
            <w14:solidFill>
              <w14:schemeClr w14:val="tx1"/>
            </w14:solidFill>
          </w14:textFill>
        </w:rPr>
      </w:pPr>
      <w:r>
        <w:rPr>
          <w:rFonts w:hint="eastAsia" w:ascii="Times New Roman" w:hAnsi="Times New Roman" w:eastAsia="仿宋_GB2312" w:cs="楷体"/>
          <w:b w:val="0"/>
          <w:color w:val="000000" w:themeColor="text1"/>
          <w:sz w:val="32"/>
          <w:szCs w:val="28"/>
          <w:highlight w:val="none"/>
          <w:lang w:val="en-US" w:eastAsia="zh-CN"/>
          <w14:textFill>
            <w14:solidFill>
              <w14:schemeClr w14:val="tx1"/>
            </w14:solidFill>
          </w14:textFill>
        </w:rPr>
        <w:t>（9）担任</w:t>
      </w:r>
      <w:r>
        <w:rPr>
          <w:rFonts w:hint="eastAsia" w:ascii="Times New Roman" w:hAnsi="Times New Roman" w:eastAsia="仿宋_GB2312" w:cs="楷体"/>
          <w:b w:val="0"/>
          <w:color w:val="000000" w:themeColor="text1"/>
          <w:sz w:val="32"/>
          <w:szCs w:val="28"/>
          <w:highlight w:val="none"/>
          <w14:textFill>
            <w14:solidFill>
              <w14:schemeClr w14:val="tx1"/>
            </w14:solidFill>
          </w14:textFill>
        </w:rPr>
        <w:t>院</w:t>
      </w:r>
      <w:r>
        <w:rPr>
          <w:rFonts w:hint="eastAsia" w:ascii="Times New Roman" w:hAnsi="Times New Roman" w:eastAsia="仿宋_GB2312" w:cs="楷体"/>
          <w:b w:val="0"/>
          <w:color w:val="000000" w:themeColor="text1"/>
          <w:sz w:val="32"/>
          <w:szCs w:val="28"/>
          <w:highlight w:val="none"/>
          <w:lang w:val="en-US" w:eastAsia="zh-CN"/>
          <w14:textFill>
            <w14:solidFill>
              <w14:schemeClr w14:val="tx1"/>
            </w14:solidFill>
          </w14:textFill>
        </w:rPr>
        <w:t>内</w:t>
      </w:r>
      <w:r>
        <w:rPr>
          <w:rFonts w:hint="eastAsia" w:ascii="Times New Roman" w:hAnsi="Times New Roman" w:eastAsia="仿宋_GB2312" w:cs="楷体"/>
          <w:b w:val="0"/>
          <w:color w:val="000000" w:themeColor="text1"/>
          <w:sz w:val="32"/>
          <w:szCs w:val="28"/>
          <w:highlight w:val="none"/>
          <w14:textFill>
            <w14:solidFill>
              <w14:schemeClr w14:val="tx1"/>
            </w14:solidFill>
          </w14:textFill>
        </w:rPr>
        <w:t>养成教育活动</w:t>
      </w:r>
      <w:r>
        <w:rPr>
          <w:rFonts w:hint="eastAsia" w:ascii="Times New Roman" w:hAnsi="Times New Roman" w:eastAsia="仿宋_GB2312" w:cs="楷体"/>
          <w:b w:val="0"/>
          <w:color w:val="000000" w:themeColor="text1"/>
          <w:sz w:val="32"/>
          <w:szCs w:val="28"/>
          <w:highlight w:val="none"/>
          <w:lang w:val="en-US" w:eastAsia="zh-CN"/>
          <w14:textFill>
            <w14:solidFill>
              <w14:schemeClr w14:val="tx1"/>
            </w14:solidFill>
          </w14:textFill>
        </w:rPr>
        <w:t>小队长（如</w:t>
      </w:r>
      <w:r>
        <w:rPr>
          <w:rFonts w:hint="eastAsia" w:ascii="Times New Roman" w:hAnsi="Times New Roman" w:eastAsia="仿宋_GB2312" w:cs="楷体"/>
          <w:b w:val="0"/>
          <w:color w:val="000000" w:themeColor="text1"/>
          <w:sz w:val="32"/>
          <w:szCs w:val="28"/>
          <w:highlight w:val="none"/>
          <w14:textFill>
            <w14:solidFill>
              <w14:schemeClr w14:val="tx1"/>
            </w14:solidFill>
          </w14:textFill>
        </w:rPr>
        <w:t>书法助教、演</w:t>
      </w:r>
      <w:r>
        <w:rPr>
          <w:rFonts w:hint="eastAsia" w:ascii="Times New Roman" w:hAnsi="Times New Roman" w:eastAsia="仿宋_GB2312" w:cs="楷体"/>
          <w:b w:val="0"/>
          <w:color w:val="000000" w:themeColor="text1"/>
          <w:sz w:val="32"/>
          <w:szCs w:val="28"/>
          <w:highlight w:val="none"/>
          <w:lang w:val="en-US" w:eastAsia="zh-CN"/>
          <w14:textFill>
            <w14:solidFill>
              <w14:schemeClr w14:val="tx1"/>
            </w14:solidFill>
          </w14:textFill>
        </w:rPr>
        <w:t>/</w:t>
      </w:r>
      <w:r>
        <w:rPr>
          <w:rFonts w:hint="eastAsia" w:ascii="Times New Roman" w:hAnsi="Times New Roman" w:eastAsia="仿宋_GB2312" w:cs="楷体"/>
          <w:b w:val="0"/>
          <w:color w:val="000000" w:themeColor="text1"/>
          <w:sz w:val="32"/>
          <w:szCs w:val="28"/>
          <w:highlight w:val="none"/>
          <w14:textFill>
            <w14:solidFill>
              <w14:schemeClr w14:val="tx1"/>
            </w14:solidFill>
          </w14:textFill>
        </w:rPr>
        <w:t>诵小队长、</w:t>
      </w:r>
      <w:r>
        <w:rPr>
          <w:rFonts w:hint="eastAsia" w:ascii="Times New Roman" w:hAnsi="Times New Roman" w:eastAsia="仿宋_GB2312" w:cs="楷体"/>
          <w:b w:val="0"/>
          <w:color w:val="000000" w:themeColor="text1"/>
          <w:sz w:val="32"/>
          <w:szCs w:val="28"/>
          <w:highlight w:val="none"/>
          <w:lang w:val="en-US" w:eastAsia="zh-CN"/>
          <w14:textFill>
            <w14:solidFill>
              <w14:schemeClr w14:val="tx1"/>
            </w14:solidFill>
          </w14:textFill>
        </w:rPr>
        <w:t>晨练晨议</w:t>
      </w:r>
      <w:r>
        <w:rPr>
          <w:rFonts w:hint="eastAsia" w:ascii="Times New Roman" w:hAnsi="Times New Roman" w:eastAsia="仿宋_GB2312" w:cs="楷体"/>
          <w:b w:val="0"/>
          <w:color w:val="000000" w:themeColor="text1"/>
          <w:sz w:val="32"/>
          <w:szCs w:val="28"/>
          <w:highlight w:val="none"/>
          <w14:textFill>
            <w14:solidFill>
              <w14:schemeClr w14:val="tx1"/>
            </w14:solidFill>
          </w14:textFill>
        </w:rPr>
        <w:t>小队长</w:t>
      </w:r>
      <w:r>
        <w:rPr>
          <w:rFonts w:hint="eastAsia" w:ascii="Times New Roman" w:hAnsi="Times New Roman" w:eastAsia="仿宋_GB2312" w:cs="楷体"/>
          <w:b w:val="0"/>
          <w:color w:val="000000" w:themeColor="text1"/>
          <w:sz w:val="32"/>
          <w:szCs w:val="28"/>
          <w:highlight w:val="none"/>
          <w:lang w:eastAsia="zh-CN"/>
          <w14:textFill>
            <w14:solidFill>
              <w14:schemeClr w14:val="tx1"/>
            </w14:solidFill>
          </w14:textFill>
        </w:rPr>
        <w:t>），</w:t>
      </w:r>
      <w:r>
        <w:rPr>
          <w:rFonts w:hint="eastAsia" w:ascii="Times New Roman" w:hAnsi="Times New Roman" w:eastAsia="仿宋_GB2312" w:cs="楷体"/>
          <w:b w:val="0"/>
          <w:color w:val="000000" w:themeColor="text1"/>
          <w:sz w:val="32"/>
          <w:szCs w:val="28"/>
          <w:highlight w:val="none"/>
          <w:lang w:val="en-US" w:eastAsia="zh-CN"/>
          <w14:textFill>
            <w14:solidFill>
              <w14:schemeClr w14:val="tx1"/>
            </w14:solidFill>
          </w14:textFill>
        </w:rPr>
        <w:t>依据年度考核结果进行加分</w:t>
      </w:r>
      <w:r>
        <w:rPr>
          <w:rFonts w:hint="eastAsia" w:ascii="Times New Roman" w:hAnsi="Times New Roman" w:eastAsia="仿宋_GB2312" w:cs="楷体"/>
          <w:b w:val="0"/>
          <w:color w:val="000000" w:themeColor="text1"/>
          <w:sz w:val="32"/>
          <w:szCs w:val="28"/>
          <w:highlight w:val="none"/>
          <w:lang w:eastAsia="zh-CN"/>
          <w14:textFill>
            <w14:solidFill>
              <w14:schemeClr w14:val="tx1"/>
            </w14:solidFill>
          </w14:textFill>
        </w:rPr>
        <w:t>，</w:t>
      </w:r>
      <w:r>
        <w:rPr>
          <w:rFonts w:hint="eastAsia" w:ascii="Times New Roman" w:hAnsi="Times New Roman" w:eastAsia="仿宋_GB2312" w:cs="楷体"/>
          <w:b w:val="0"/>
          <w:color w:val="000000" w:themeColor="text1"/>
          <w:sz w:val="32"/>
          <w:szCs w:val="28"/>
          <w:highlight w:val="none"/>
          <w:lang w:val="en-US" w:eastAsia="zh-CN"/>
          <w14:textFill>
            <w14:solidFill>
              <w14:schemeClr w14:val="tx1"/>
            </w14:solidFill>
          </w14:textFill>
        </w:rPr>
        <w:t>担任情况以教务办公布的名单为准</w:t>
      </w:r>
      <w:r>
        <w:rPr>
          <w:rFonts w:hint="eastAsia" w:ascii="Times New Roman" w:hAnsi="Times New Roman" w:eastAsia="仿宋_GB2312" w:cs="楷体"/>
          <w:b w:val="0"/>
          <w:color w:val="000000" w:themeColor="text1"/>
          <w:sz w:val="32"/>
          <w:szCs w:val="28"/>
          <w:highlight w:val="none"/>
          <w14:textFill>
            <w14:solidFill>
              <w14:schemeClr w14:val="tx1"/>
            </w14:solidFill>
          </w14:textFill>
        </w:rPr>
        <w:t>（</w:t>
      </w:r>
      <w:r>
        <w:rPr>
          <w:rFonts w:hint="eastAsia" w:ascii="Times New Roman" w:hAnsi="Times New Roman" w:eastAsia="仿宋_GB2312" w:cs="楷体"/>
          <w:b w:val="0"/>
          <w:color w:val="000000" w:themeColor="text1"/>
          <w:sz w:val="32"/>
          <w:szCs w:val="28"/>
          <w:highlight w:val="none"/>
          <w:lang w:val="en-US" w:eastAsia="zh-CN"/>
          <w14:textFill>
            <w14:solidFill>
              <w14:schemeClr w14:val="tx1"/>
            </w14:solidFill>
          </w14:textFill>
        </w:rPr>
        <w:t>注：</w:t>
      </w:r>
      <w:r>
        <w:rPr>
          <w:rFonts w:hint="eastAsia" w:ascii="Times New Roman" w:hAnsi="Times New Roman" w:eastAsia="仿宋_GB2312" w:cs="楷体"/>
          <w:b w:val="0"/>
          <w:color w:val="000000" w:themeColor="text1"/>
          <w:sz w:val="32"/>
          <w:szCs w:val="28"/>
          <w:highlight w:val="none"/>
          <w14:textFill>
            <w14:solidFill>
              <w14:schemeClr w14:val="tx1"/>
            </w14:solidFill>
          </w14:textFill>
        </w:rPr>
        <w:t>请假不超过三次</w:t>
      </w:r>
      <w:r>
        <w:rPr>
          <w:rFonts w:hint="eastAsia" w:ascii="Times New Roman" w:hAnsi="Times New Roman" w:eastAsia="仿宋_GB2312" w:cs="楷体"/>
          <w:b w:val="0"/>
          <w:color w:val="000000" w:themeColor="text1"/>
          <w:sz w:val="32"/>
          <w:szCs w:val="28"/>
          <w:highlight w:val="none"/>
          <w:lang w:eastAsia="zh-CN"/>
          <w14:textFill>
            <w14:solidFill>
              <w14:schemeClr w14:val="tx1"/>
            </w14:solidFill>
          </w14:textFill>
        </w:rPr>
        <w:t>，</w:t>
      </w:r>
      <w:r>
        <w:rPr>
          <w:rFonts w:hint="eastAsia" w:ascii="Times New Roman" w:hAnsi="Times New Roman" w:eastAsia="仿宋_GB2312" w:cs="楷体"/>
          <w:b w:val="0"/>
          <w:color w:val="000000" w:themeColor="text1"/>
          <w:sz w:val="32"/>
          <w:szCs w:val="28"/>
          <w:highlight w:val="none"/>
          <w:lang w:val="en-US" w:eastAsia="zh-CN"/>
          <w14:textFill>
            <w14:solidFill>
              <w14:schemeClr w14:val="tx1"/>
            </w14:solidFill>
          </w14:textFill>
        </w:rPr>
        <w:t>含三次</w:t>
      </w:r>
      <w:r>
        <w:rPr>
          <w:rFonts w:hint="eastAsia" w:ascii="Times New Roman" w:hAnsi="Times New Roman" w:eastAsia="仿宋_GB2312" w:cs="楷体"/>
          <w:b w:val="0"/>
          <w:color w:val="000000" w:themeColor="text1"/>
          <w:sz w:val="32"/>
          <w:szCs w:val="28"/>
          <w:highlight w:val="none"/>
          <w:lang w:eastAsia="zh-CN"/>
          <w14:textFill>
            <w14:solidFill>
              <w14:schemeClr w14:val="tx1"/>
            </w14:solidFill>
          </w14:textFill>
        </w:rPr>
        <w:t>；</w:t>
      </w:r>
      <w:r>
        <w:rPr>
          <w:rFonts w:hint="eastAsia" w:ascii="Times New Roman" w:hAnsi="Times New Roman" w:eastAsia="仿宋_GB2312" w:cs="楷体"/>
          <w:b w:val="0"/>
          <w:color w:val="000000" w:themeColor="text1"/>
          <w:sz w:val="32"/>
          <w:szCs w:val="28"/>
          <w:highlight w:val="none"/>
          <w:lang w:val="en-US" w:eastAsia="zh-CN"/>
          <w14:textFill>
            <w14:solidFill>
              <w14:schemeClr w14:val="tx1"/>
            </w14:solidFill>
          </w14:textFill>
        </w:rPr>
        <w:t>不同类型</w:t>
      </w:r>
      <w:r>
        <w:rPr>
          <w:rFonts w:hint="eastAsia" w:ascii="Times New Roman" w:hAnsi="Times New Roman" w:eastAsia="仿宋_GB2312" w:cs="楷体"/>
          <w:b w:val="0"/>
          <w:color w:val="000000" w:themeColor="text1"/>
          <w:sz w:val="32"/>
          <w:szCs w:val="28"/>
          <w:highlight w:val="none"/>
          <w14:textFill>
            <w14:solidFill>
              <w14:schemeClr w14:val="tx1"/>
            </w14:solidFill>
          </w14:textFill>
        </w:rPr>
        <w:t>可叠加）</w:t>
      </w:r>
      <w:r>
        <w:rPr>
          <w:rFonts w:hint="eastAsia" w:ascii="Times New Roman" w:hAnsi="Times New Roman" w:eastAsia="仿宋_GB2312" w:cs="楷体"/>
          <w:b w:val="0"/>
          <w:color w:val="000000" w:themeColor="text1"/>
          <w:sz w:val="32"/>
          <w:szCs w:val="28"/>
          <w:highlight w:val="none"/>
          <w:lang w:eastAsia="zh-CN"/>
          <w14:textFill>
            <w14:solidFill>
              <w14:schemeClr w14:val="tx1"/>
            </w14:solidFill>
          </w14:textFill>
        </w:rPr>
        <w:t>；</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3"/>
        <w:gridCol w:w="2263"/>
        <w:gridCol w:w="2268"/>
      </w:tblGrid>
      <w:tr w14:paraId="4381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3F2301AD">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000000" w:themeColor="text1"/>
                <w:sz w:val="32"/>
                <w:szCs w:val="28"/>
                <w:vertAlign w:val="baseline"/>
                <w:lang w:val="en-US" w:eastAsia="zh-CN"/>
                <w14:textFill>
                  <w14:solidFill>
                    <w14:schemeClr w14:val="tx1"/>
                  </w14:solidFill>
                </w14:textFill>
              </w:rPr>
            </w:pPr>
            <w:r>
              <w:rPr>
                <w:rFonts w:hint="eastAsia" w:ascii="Times New Roman" w:hAnsi="Times New Roman" w:eastAsia="仿宋_GB2312" w:cs="楷体"/>
                <w:b w:val="0"/>
                <w:color w:val="000000" w:themeColor="text1"/>
                <w:sz w:val="32"/>
                <w:szCs w:val="28"/>
                <w:vertAlign w:val="baseline"/>
                <w:lang w:val="en-US" w:eastAsia="zh-CN"/>
                <w14:textFill>
                  <w14:solidFill>
                    <w14:schemeClr w14:val="tx1"/>
                  </w14:solidFill>
                </w14:textFill>
              </w:rPr>
              <w:t>考核结果</w:t>
            </w:r>
          </w:p>
        </w:tc>
        <w:tc>
          <w:tcPr>
            <w:tcW w:w="1249" w:type="pct"/>
            <w:vAlign w:val="center"/>
          </w:tcPr>
          <w:p w14:paraId="08C9D7EB">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000000" w:themeColor="text1"/>
                <w:sz w:val="32"/>
                <w:szCs w:val="28"/>
                <w:vertAlign w:val="baseline"/>
                <w:lang w:val="en-US" w:eastAsia="zh-CN"/>
                <w14:textFill>
                  <w14:solidFill>
                    <w14:schemeClr w14:val="tx1"/>
                  </w14:solidFill>
                </w14:textFill>
              </w:rPr>
            </w:pPr>
            <w:r>
              <w:rPr>
                <w:rFonts w:hint="eastAsia" w:ascii="Times New Roman" w:hAnsi="Times New Roman" w:eastAsia="仿宋_GB2312" w:cs="楷体"/>
                <w:b w:val="0"/>
                <w:color w:val="000000" w:themeColor="text1"/>
                <w:sz w:val="32"/>
                <w:szCs w:val="28"/>
                <w:vertAlign w:val="baseline"/>
                <w:lang w:val="en-US" w:eastAsia="zh-CN"/>
                <w14:textFill>
                  <w14:solidFill>
                    <w14:schemeClr w14:val="tx1"/>
                  </w14:solidFill>
                </w14:textFill>
              </w:rPr>
              <w:t>优秀</w:t>
            </w:r>
          </w:p>
        </w:tc>
        <w:tc>
          <w:tcPr>
            <w:tcW w:w="1249" w:type="pct"/>
            <w:vAlign w:val="center"/>
          </w:tcPr>
          <w:p w14:paraId="7927F278">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000000" w:themeColor="text1"/>
                <w:sz w:val="32"/>
                <w:szCs w:val="28"/>
                <w:vertAlign w:val="baseline"/>
                <w:lang w:val="en-US" w:eastAsia="zh-CN"/>
                <w14:textFill>
                  <w14:solidFill>
                    <w14:schemeClr w14:val="tx1"/>
                  </w14:solidFill>
                </w14:textFill>
              </w:rPr>
            </w:pPr>
            <w:r>
              <w:rPr>
                <w:rFonts w:hint="eastAsia" w:ascii="Times New Roman" w:hAnsi="Times New Roman" w:eastAsia="仿宋_GB2312" w:cs="楷体"/>
                <w:b w:val="0"/>
                <w:color w:val="000000" w:themeColor="text1"/>
                <w:sz w:val="32"/>
                <w:szCs w:val="28"/>
                <w:vertAlign w:val="baseline"/>
                <w:lang w:val="en-US" w:eastAsia="zh-CN"/>
                <w14:textFill>
                  <w14:solidFill>
                    <w14:schemeClr w14:val="tx1"/>
                  </w14:solidFill>
                </w14:textFill>
              </w:rPr>
              <w:t>合格</w:t>
            </w:r>
          </w:p>
        </w:tc>
        <w:tc>
          <w:tcPr>
            <w:tcW w:w="1251" w:type="pct"/>
            <w:vAlign w:val="center"/>
          </w:tcPr>
          <w:p w14:paraId="150D619E">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000000" w:themeColor="text1"/>
                <w:sz w:val="32"/>
                <w:szCs w:val="28"/>
                <w:vertAlign w:val="baseline"/>
                <w:lang w:val="en-US" w:eastAsia="zh-CN"/>
                <w14:textFill>
                  <w14:solidFill>
                    <w14:schemeClr w14:val="tx1"/>
                  </w14:solidFill>
                </w14:textFill>
              </w:rPr>
            </w:pPr>
            <w:r>
              <w:rPr>
                <w:rFonts w:hint="eastAsia" w:ascii="Times New Roman" w:hAnsi="Times New Roman" w:eastAsia="仿宋_GB2312" w:cs="楷体"/>
                <w:b w:val="0"/>
                <w:color w:val="000000" w:themeColor="text1"/>
                <w:sz w:val="32"/>
                <w:szCs w:val="28"/>
                <w:vertAlign w:val="baseline"/>
                <w:lang w:val="en-US" w:eastAsia="zh-CN"/>
                <w14:textFill>
                  <w14:solidFill>
                    <w14:schemeClr w14:val="tx1"/>
                  </w14:solidFill>
                </w14:textFill>
              </w:rPr>
              <w:t>不合格</w:t>
            </w:r>
          </w:p>
        </w:tc>
      </w:tr>
      <w:tr w14:paraId="11DC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pct"/>
            <w:vAlign w:val="center"/>
          </w:tcPr>
          <w:p w14:paraId="562CC9C2">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000000" w:themeColor="text1"/>
                <w:sz w:val="32"/>
                <w:szCs w:val="28"/>
                <w:vertAlign w:val="baseline"/>
                <w:lang w:val="en-US" w:eastAsia="zh-CN"/>
                <w14:textFill>
                  <w14:solidFill>
                    <w14:schemeClr w14:val="tx1"/>
                  </w14:solidFill>
                </w14:textFill>
              </w:rPr>
            </w:pPr>
            <w:r>
              <w:rPr>
                <w:rFonts w:hint="eastAsia" w:ascii="Times New Roman" w:hAnsi="Times New Roman" w:eastAsia="仿宋_GB2312" w:cs="楷体"/>
                <w:b w:val="0"/>
                <w:color w:val="000000" w:themeColor="text1"/>
                <w:sz w:val="32"/>
                <w:szCs w:val="28"/>
                <w:vertAlign w:val="baseline"/>
                <w:lang w:val="en-US" w:eastAsia="zh-CN"/>
                <w14:textFill>
                  <w14:solidFill>
                    <w14:schemeClr w14:val="tx1"/>
                  </w14:solidFill>
                </w14:textFill>
              </w:rPr>
              <w:t>小队长</w:t>
            </w:r>
          </w:p>
        </w:tc>
        <w:tc>
          <w:tcPr>
            <w:tcW w:w="1249" w:type="pct"/>
            <w:vAlign w:val="center"/>
          </w:tcPr>
          <w:p w14:paraId="459778AD">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000000" w:themeColor="text1"/>
                <w:sz w:val="32"/>
                <w:szCs w:val="28"/>
                <w:vertAlign w:val="baseline"/>
                <w:lang w:val="en-US" w:eastAsia="zh-CN"/>
                <w14:textFill>
                  <w14:solidFill>
                    <w14:schemeClr w14:val="tx1"/>
                  </w14:solidFill>
                </w14:textFill>
              </w:rPr>
            </w:pPr>
            <w:r>
              <w:rPr>
                <w:rFonts w:hint="eastAsia" w:ascii="Times New Roman" w:hAnsi="Times New Roman" w:eastAsia="仿宋_GB2312" w:cs="楷体"/>
                <w:b w:val="0"/>
                <w:color w:val="000000" w:themeColor="text1"/>
                <w:sz w:val="32"/>
                <w:szCs w:val="28"/>
                <w:vertAlign w:val="baseline"/>
                <w:lang w:val="en-US" w:eastAsia="zh-CN"/>
                <w14:textFill>
                  <w14:solidFill>
                    <w14:schemeClr w14:val="tx1"/>
                  </w14:solidFill>
                </w14:textFill>
              </w:rPr>
              <w:t>3分</w:t>
            </w:r>
          </w:p>
        </w:tc>
        <w:tc>
          <w:tcPr>
            <w:tcW w:w="1249" w:type="pct"/>
            <w:vAlign w:val="center"/>
          </w:tcPr>
          <w:p w14:paraId="26BA75BC">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000000" w:themeColor="text1"/>
                <w:sz w:val="32"/>
                <w:szCs w:val="28"/>
                <w:vertAlign w:val="baseline"/>
                <w:lang w:val="en-US" w:eastAsia="zh-CN"/>
                <w14:textFill>
                  <w14:solidFill>
                    <w14:schemeClr w14:val="tx1"/>
                  </w14:solidFill>
                </w14:textFill>
              </w:rPr>
            </w:pPr>
            <w:r>
              <w:rPr>
                <w:rFonts w:hint="eastAsia" w:ascii="Times New Roman" w:hAnsi="Times New Roman" w:eastAsia="仿宋_GB2312" w:cs="楷体"/>
                <w:b w:val="0"/>
                <w:color w:val="000000" w:themeColor="text1"/>
                <w:sz w:val="32"/>
                <w:szCs w:val="28"/>
                <w:vertAlign w:val="baseline"/>
                <w:lang w:val="en-US" w:eastAsia="zh-CN"/>
                <w14:textFill>
                  <w14:solidFill>
                    <w14:schemeClr w14:val="tx1"/>
                  </w14:solidFill>
                </w14:textFill>
              </w:rPr>
              <w:t>2分</w:t>
            </w:r>
          </w:p>
        </w:tc>
        <w:tc>
          <w:tcPr>
            <w:tcW w:w="1251" w:type="pct"/>
            <w:vAlign w:val="center"/>
          </w:tcPr>
          <w:p w14:paraId="68538D85">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000000" w:themeColor="text1"/>
                <w:sz w:val="32"/>
                <w:szCs w:val="28"/>
                <w:vertAlign w:val="baseline"/>
                <w:lang w:val="en-US" w:eastAsia="zh-CN"/>
                <w14:textFill>
                  <w14:solidFill>
                    <w14:schemeClr w14:val="tx1"/>
                  </w14:solidFill>
                </w14:textFill>
              </w:rPr>
            </w:pPr>
            <w:r>
              <w:rPr>
                <w:rFonts w:hint="eastAsia" w:ascii="Times New Roman" w:hAnsi="Times New Roman" w:eastAsia="仿宋_GB2312" w:cs="楷体"/>
                <w:b w:val="0"/>
                <w:color w:val="000000" w:themeColor="text1"/>
                <w:sz w:val="32"/>
                <w:szCs w:val="28"/>
                <w:vertAlign w:val="baseline"/>
                <w:lang w:val="en-US" w:eastAsia="zh-CN"/>
                <w14:textFill>
                  <w14:solidFill>
                    <w14:schemeClr w14:val="tx1"/>
                  </w14:solidFill>
                </w14:textFill>
              </w:rPr>
              <w:t>-1分</w:t>
            </w:r>
          </w:p>
        </w:tc>
      </w:tr>
    </w:tbl>
    <w:p w14:paraId="72242F5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楷体"/>
          <w:b w:val="0"/>
          <w:color w:val="000000" w:themeColor="text1"/>
          <w:sz w:val="32"/>
          <w:szCs w:val="28"/>
          <w:highlight w:val="none"/>
          <w:lang w:val="en-US" w:eastAsia="zh-CN"/>
          <w14:textFill>
            <w14:solidFill>
              <w14:schemeClr w14:val="tx1"/>
            </w14:solidFill>
          </w14:textFill>
        </w:rPr>
      </w:pPr>
      <w:r>
        <w:rPr>
          <w:rFonts w:hint="eastAsia" w:ascii="Times New Roman" w:hAnsi="Times New Roman" w:eastAsia="仿宋_GB2312" w:cs="楷体"/>
          <w:b w:val="0"/>
          <w:color w:val="000000" w:themeColor="text1"/>
          <w:sz w:val="32"/>
          <w:szCs w:val="28"/>
          <w:highlight w:val="none"/>
          <w:lang w:val="en-US" w:eastAsia="zh-CN"/>
          <w14:textFill>
            <w14:solidFill>
              <w14:schemeClr w14:val="tx1"/>
            </w14:solidFill>
          </w14:textFill>
        </w:rPr>
        <w:t>（10）担任学院朗诵队队长（或兼教练）加4分，副队长加3分，队员按照考勤（</w:t>
      </w:r>
      <w:r>
        <w:rPr>
          <w:rFonts w:hint="eastAsia" w:ascii="Times New Roman" w:hAnsi="Times New Roman" w:eastAsia="仿宋_GB2312" w:cs="楷体"/>
          <w:b w:val="0"/>
          <w:color w:val="000000" w:themeColor="text1"/>
          <w:sz w:val="32"/>
          <w:szCs w:val="28"/>
          <w:highlight w:val="none"/>
          <w14:textFill>
            <w14:solidFill>
              <w14:schemeClr w14:val="tx1"/>
            </w14:solidFill>
          </w14:textFill>
        </w:rPr>
        <w:t>出任务或</w:t>
      </w:r>
      <w:r>
        <w:rPr>
          <w:rFonts w:hint="eastAsia" w:ascii="Times New Roman" w:hAnsi="Times New Roman" w:eastAsia="仿宋_GB2312" w:cs="楷体"/>
          <w:b w:val="0"/>
          <w:color w:val="000000" w:themeColor="text1"/>
          <w:sz w:val="32"/>
          <w:szCs w:val="28"/>
          <w:highlight w:val="none"/>
          <w:lang w:val="en-US" w:eastAsia="zh-CN"/>
          <w14:textFill>
            <w14:solidFill>
              <w14:schemeClr w14:val="tx1"/>
            </w14:solidFill>
          </w14:textFill>
        </w:rPr>
        <w:t>训练或二者综合）加分，考勤由队长提供，考勤达到80%加2分，考勤在60%-80%之间加1分，考勤在60%以下不加分。队长/副队长与教练加分不可叠加；（注：出勤学院大型演出或汇报等活动依据学院出示的加分条加分，可叠加）</w:t>
      </w:r>
    </w:p>
    <w:p w14:paraId="5F87240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Times New Roman" w:hAnsi="Times New Roman" w:eastAsia="仿宋_GB2312" w:cs="楷体"/>
          <w:b w:val="0"/>
          <w:sz w:val="32"/>
          <w:szCs w:val="28"/>
          <w:lang w:eastAsia="zh-CN"/>
        </w:rPr>
      </w:pPr>
      <w:r>
        <w:rPr>
          <w:rFonts w:hint="eastAsia" w:ascii="Times New Roman" w:hAnsi="Times New Roman" w:eastAsia="仿宋_GB2312" w:cs="楷体"/>
          <w:b w:val="0"/>
          <w:sz w:val="32"/>
          <w:szCs w:val="28"/>
          <w:lang w:eastAsia="zh-CN"/>
        </w:rPr>
        <w:t>（</w:t>
      </w:r>
      <w:r>
        <w:rPr>
          <w:rFonts w:hint="eastAsia" w:ascii="Times New Roman" w:hAnsi="Times New Roman" w:eastAsia="仿宋_GB2312" w:cs="楷体"/>
          <w:b w:val="0"/>
          <w:sz w:val="32"/>
          <w:szCs w:val="28"/>
          <w:lang w:val="en-US" w:eastAsia="zh-CN"/>
        </w:rPr>
        <w:t>11</w:t>
      </w:r>
      <w:r>
        <w:rPr>
          <w:rFonts w:hint="eastAsia" w:ascii="Times New Roman" w:hAnsi="Times New Roman" w:eastAsia="仿宋_GB2312" w:cs="楷体"/>
          <w:b w:val="0"/>
          <w:sz w:val="32"/>
          <w:szCs w:val="28"/>
          <w:lang w:eastAsia="zh-CN"/>
        </w:rPr>
        <w:t>）</w:t>
      </w:r>
      <w:r>
        <w:rPr>
          <w:rFonts w:hint="eastAsia" w:ascii="Times New Roman" w:hAnsi="Times New Roman" w:eastAsia="仿宋_GB2312" w:cs="楷体"/>
          <w:b w:val="0"/>
          <w:color w:val="000000"/>
          <w:sz w:val="32"/>
          <w:szCs w:val="28"/>
        </w:rPr>
        <w:t>担任学生干部</w:t>
      </w:r>
      <w:r>
        <w:rPr>
          <w:rFonts w:hint="eastAsia" w:ascii="Times New Roman" w:hAnsi="Times New Roman" w:eastAsia="仿宋_GB2312" w:cs="楷体"/>
          <w:b w:val="0"/>
          <w:color w:val="000000"/>
          <w:sz w:val="32"/>
          <w:szCs w:val="28"/>
          <w:lang w:val="en-US" w:eastAsia="zh-CN"/>
        </w:rPr>
        <w:t>按标准</w:t>
      </w:r>
      <w:r>
        <w:rPr>
          <w:rFonts w:hint="eastAsia" w:ascii="Times New Roman" w:hAnsi="Times New Roman" w:eastAsia="仿宋_GB2312" w:cs="楷体"/>
          <w:b w:val="0"/>
          <w:color w:val="000000"/>
          <w:sz w:val="32"/>
          <w:szCs w:val="28"/>
        </w:rPr>
        <w:t>加分</w:t>
      </w:r>
      <w:r>
        <w:rPr>
          <w:rFonts w:hint="eastAsia" w:ascii="Times New Roman" w:hAnsi="Times New Roman" w:eastAsia="仿宋_GB2312" w:cs="楷体"/>
          <w:b w:val="0"/>
          <w:color w:val="000000"/>
          <w:sz w:val="32"/>
          <w:szCs w:val="28"/>
          <w:lang w:val="en-US" w:eastAsia="zh-CN"/>
        </w:rPr>
        <w:t>时需注意</w:t>
      </w:r>
      <w:r>
        <w:rPr>
          <w:rFonts w:hint="eastAsia" w:ascii="Times New Roman" w:hAnsi="Times New Roman" w:eastAsia="仿宋_GB2312" w:cs="楷体"/>
          <w:b w:val="0"/>
          <w:color w:val="000000"/>
          <w:sz w:val="32"/>
          <w:szCs w:val="28"/>
        </w:rPr>
        <w:t>：</w:t>
      </w:r>
    </w:p>
    <w:p w14:paraId="29C8F3B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楷体"/>
          <w:b w:val="0"/>
          <w:color w:val="auto"/>
          <w:sz w:val="32"/>
          <w:szCs w:val="28"/>
        </w:rPr>
      </w:pPr>
      <w:r>
        <w:rPr>
          <w:rFonts w:hint="eastAsia" w:ascii="Times New Roman" w:hAnsi="Times New Roman" w:eastAsia="仿宋_GB2312" w:cs="楷体"/>
          <w:b w:val="0"/>
          <w:color w:val="auto"/>
          <w:sz w:val="32"/>
          <w:szCs w:val="28"/>
        </w:rPr>
        <w:t>①所有</w:t>
      </w:r>
      <w:r>
        <w:rPr>
          <w:rFonts w:hint="eastAsia" w:ascii="Times New Roman" w:hAnsi="Times New Roman" w:eastAsia="仿宋_GB2312" w:cs="楷体"/>
          <w:b w:val="0"/>
          <w:color w:val="auto"/>
          <w:sz w:val="32"/>
          <w:szCs w:val="28"/>
          <w:lang w:val="en-US" w:eastAsia="zh-CN"/>
        </w:rPr>
        <w:t>学生组织/</w:t>
      </w:r>
      <w:r>
        <w:rPr>
          <w:rFonts w:hint="eastAsia" w:ascii="Times New Roman" w:hAnsi="Times New Roman" w:eastAsia="仿宋_GB2312" w:cs="楷体"/>
          <w:b w:val="0"/>
          <w:color w:val="auto"/>
          <w:sz w:val="32"/>
          <w:szCs w:val="28"/>
        </w:rPr>
        <w:t>社团</w:t>
      </w:r>
      <w:r>
        <w:rPr>
          <w:rFonts w:hint="eastAsia" w:ascii="Times New Roman" w:hAnsi="Times New Roman" w:eastAsia="仿宋_GB2312" w:cs="楷体"/>
          <w:b w:val="0"/>
          <w:color w:val="auto"/>
          <w:sz w:val="32"/>
          <w:szCs w:val="28"/>
          <w:lang w:val="en-US" w:eastAsia="zh-CN"/>
        </w:rPr>
        <w:t>成员</w:t>
      </w:r>
      <w:r>
        <w:rPr>
          <w:rFonts w:hint="eastAsia" w:ascii="Times New Roman" w:hAnsi="Times New Roman" w:eastAsia="仿宋_GB2312" w:cs="楷体"/>
          <w:b w:val="0"/>
          <w:color w:val="auto"/>
          <w:sz w:val="32"/>
          <w:szCs w:val="28"/>
        </w:rPr>
        <w:t>加分均须</w:t>
      </w:r>
      <w:r>
        <w:rPr>
          <w:rFonts w:hint="eastAsia" w:ascii="Times New Roman" w:hAnsi="Times New Roman" w:eastAsia="仿宋_GB2312" w:cs="楷体"/>
          <w:b w:val="0"/>
          <w:color w:val="auto"/>
          <w:sz w:val="32"/>
          <w:szCs w:val="28"/>
          <w:lang w:val="en-US" w:eastAsia="zh-CN"/>
        </w:rPr>
        <w:t>同时</w:t>
      </w:r>
      <w:r>
        <w:rPr>
          <w:rFonts w:hint="eastAsia" w:ascii="Times New Roman" w:hAnsi="Times New Roman" w:eastAsia="仿宋_GB2312" w:cs="楷体"/>
          <w:b w:val="0"/>
          <w:color w:val="auto"/>
          <w:sz w:val="32"/>
          <w:szCs w:val="28"/>
        </w:rPr>
        <w:t>出示</w:t>
      </w:r>
      <w:r>
        <w:rPr>
          <w:rFonts w:hint="eastAsia" w:ascii="Times New Roman" w:hAnsi="Times New Roman" w:eastAsia="仿宋_GB2312" w:cs="楷体"/>
          <w:b w:val="0"/>
          <w:color w:val="auto"/>
          <w:sz w:val="32"/>
          <w:szCs w:val="28"/>
          <w:lang w:val="en-US" w:eastAsia="zh-CN"/>
        </w:rPr>
        <w:t>聘书与“学生组织（含社团）加分证明”</w:t>
      </w:r>
      <w:r>
        <w:rPr>
          <w:rFonts w:hint="eastAsia" w:ascii="Times New Roman" w:hAnsi="Times New Roman" w:eastAsia="仿宋_GB2312" w:cs="楷体"/>
          <w:b w:val="0"/>
          <w:color w:val="auto"/>
          <w:sz w:val="32"/>
          <w:szCs w:val="28"/>
        </w:rPr>
        <w:t>等</w:t>
      </w:r>
      <w:r>
        <w:rPr>
          <w:rFonts w:hint="eastAsia" w:ascii="Times New Roman" w:hAnsi="Times New Roman" w:eastAsia="仿宋_GB2312" w:cs="楷体"/>
          <w:b w:val="0"/>
          <w:color w:val="auto"/>
          <w:sz w:val="32"/>
          <w:szCs w:val="28"/>
          <w:lang w:val="en-US" w:eastAsia="zh-CN"/>
        </w:rPr>
        <w:t>两类</w:t>
      </w:r>
      <w:r>
        <w:rPr>
          <w:rFonts w:hint="eastAsia" w:ascii="Times New Roman" w:hAnsi="Times New Roman" w:eastAsia="仿宋_GB2312" w:cs="楷体"/>
          <w:b w:val="0"/>
          <w:color w:val="auto"/>
          <w:sz w:val="32"/>
          <w:szCs w:val="28"/>
        </w:rPr>
        <w:t>证明材料；</w:t>
      </w:r>
    </w:p>
    <w:p w14:paraId="27FA766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楷体"/>
          <w:b w:val="0"/>
          <w:sz w:val="32"/>
          <w:szCs w:val="28"/>
        </w:rPr>
      </w:pPr>
      <w:r>
        <w:rPr>
          <w:rFonts w:hint="eastAsia" w:ascii="Times New Roman" w:hAnsi="Times New Roman" w:eastAsia="仿宋_GB2312" w:cs="楷体"/>
          <w:b w:val="0"/>
          <w:sz w:val="32"/>
          <w:szCs w:val="28"/>
        </w:rPr>
        <w:t>②若担任了校组织的相关职位，操行分等同于院里相同职位加分</w:t>
      </w:r>
      <w:r>
        <w:rPr>
          <w:rFonts w:hint="eastAsia" w:ascii="Times New Roman" w:hAnsi="Times New Roman" w:eastAsia="仿宋_GB2312" w:cs="楷体"/>
          <w:b w:val="0"/>
          <w:sz w:val="32"/>
          <w:szCs w:val="28"/>
          <w:lang w:eastAsia="zh-CN"/>
        </w:rPr>
        <w:t>（</w:t>
      </w:r>
      <w:r>
        <w:rPr>
          <w:rFonts w:hint="eastAsia" w:ascii="Times New Roman" w:hAnsi="Times New Roman" w:eastAsia="仿宋_GB2312" w:cs="楷体"/>
          <w:b w:val="0"/>
          <w:sz w:val="32"/>
          <w:szCs w:val="28"/>
        </w:rPr>
        <w:t>如校社团理事长、副理事长加分同院里相同职位加分</w:t>
      </w:r>
      <w:r>
        <w:rPr>
          <w:rFonts w:hint="eastAsia" w:ascii="Times New Roman" w:hAnsi="Times New Roman" w:eastAsia="仿宋_GB2312" w:cs="楷体"/>
          <w:b w:val="0"/>
          <w:sz w:val="32"/>
          <w:szCs w:val="28"/>
          <w:lang w:eastAsia="zh-CN"/>
        </w:rPr>
        <w:t>）</w:t>
      </w:r>
      <w:r>
        <w:rPr>
          <w:rFonts w:hint="eastAsia" w:ascii="Times New Roman" w:hAnsi="Times New Roman" w:eastAsia="仿宋_GB2312" w:cs="楷体"/>
          <w:b w:val="0"/>
          <w:sz w:val="32"/>
          <w:szCs w:val="28"/>
        </w:rPr>
        <w:t>；</w:t>
      </w:r>
    </w:p>
    <w:p w14:paraId="64A896D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楷体"/>
          <w:b w:val="0"/>
          <w:color w:val="auto"/>
          <w:sz w:val="32"/>
          <w:szCs w:val="28"/>
          <w:highlight w:val="none"/>
        </w:rPr>
      </w:pPr>
      <w:r>
        <w:rPr>
          <w:rFonts w:hint="eastAsia" w:ascii="Times New Roman" w:hAnsi="Times New Roman" w:eastAsia="仿宋_GB2312" w:cs="楷体"/>
          <w:b w:val="0"/>
          <w:color w:val="auto"/>
          <w:sz w:val="32"/>
          <w:szCs w:val="28"/>
          <w:highlight w:val="none"/>
        </w:rPr>
        <w:t>③</w:t>
      </w:r>
      <w:bookmarkStart w:id="0" w:name="OLE_LINK1"/>
      <w:r>
        <w:rPr>
          <w:rFonts w:hint="eastAsia" w:ascii="Times New Roman" w:hAnsi="Times New Roman" w:eastAsia="仿宋_GB2312" w:cs="楷体"/>
          <w:b w:val="0"/>
          <w:color w:val="auto"/>
          <w:sz w:val="32"/>
          <w:szCs w:val="28"/>
          <w:highlight w:val="none"/>
        </w:rPr>
        <w:t>若同时担任了院</w:t>
      </w:r>
      <w:r>
        <w:rPr>
          <w:rFonts w:hint="eastAsia" w:ascii="Times New Roman" w:hAnsi="Times New Roman" w:eastAsia="仿宋_GB2312" w:cs="楷体"/>
          <w:b w:val="0"/>
          <w:color w:val="auto"/>
          <w:sz w:val="32"/>
          <w:szCs w:val="28"/>
          <w:highlight w:val="none"/>
          <w:lang w:eastAsia="zh-CN"/>
        </w:rPr>
        <w:t>、</w:t>
      </w:r>
      <w:r>
        <w:rPr>
          <w:rFonts w:hint="eastAsia" w:ascii="Times New Roman" w:hAnsi="Times New Roman" w:eastAsia="仿宋_GB2312" w:cs="楷体"/>
          <w:b w:val="0"/>
          <w:color w:val="auto"/>
          <w:sz w:val="32"/>
          <w:szCs w:val="28"/>
          <w:highlight w:val="none"/>
        </w:rPr>
        <w:t>校两级</w:t>
      </w:r>
      <w:r>
        <w:rPr>
          <w:rFonts w:hint="eastAsia" w:ascii="Times New Roman" w:hAnsi="Times New Roman" w:eastAsia="仿宋_GB2312" w:cs="楷体"/>
          <w:b w:val="0"/>
          <w:color w:val="auto"/>
          <w:sz w:val="32"/>
          <w:szCs w:val="28"/>
          <w:highlight w:val="none"/>
          <w:lang w:val="en-US" w:eastAsia="zh-CN"/>
        </w:rPr>
        <w:t>或多类</w:t>
      </w:r>
      <w:r>
        <w:rPr>
          <w:rFonts w:hint="eastAsia" w:ascii="Times New Roman" w:hAnsi="Times New Roman" w:eastAsia="仿宋_GB2312" w:cs="楷体"/>
          <w:b w:val="0"/>
          <w:color w:val="auto"/>
          <w:sz w:val="32"/>
          <w:szCs w:val="28"/>
        </w:rPr>
        <w:t>学生组织</w:t>
      </w:r>
      <w:r>
        <w:rPr>
          <w:rFonts w:hint="eastAsia" w:ascii="Times New Roman" w:hAnsi="Times New Roman" w:eastAsia="仿宋_GB2312" w:cs="楷体"/>
          <w:b w:val="0"/>
          <w:color w:val="auto"/>
          <w:sz w:val="32"/>
          <w:szCs w:val="28"/>
          <w:lang w:eastAsia="zh-CN"/>
        </w:rPr>
        <w:t>（</w:t>
      </w:r>
      <w:r>
        <w:rPr>
          <w:rFonts w:hint="eastAsia" w:ascii="Times New Roman" w:hAnsi="Times New Roman" w:eastAsia="仿宋_GB2312" w:cs="楷体"/>
          <w:b w:val="0"/>
          <w:color w:val="auto"/>
          <w:sz w:val="32"/>
          <w:szCs w:val="28"/>
          <w:lang w:val="en-US" w:eastAsia="zh-CN"/>
        </w:rPr>
        <w:t>含社团）</w:t>
      </w:r>
      <w:r>
        <w:rPr>
          <w:rFonts w:hint="eastAsia" w:ascii="Times New Roman" w:hAnsi="Times New Roman" w:eastAsia="仿宋_GB2312" w:cs="楷体"/>
          <w:b w:val="0"/>
          <w:color w:val="auto"/>
          <w:sz w:val="32"/>
          <w:szCs w:val="28"/>
        </w:rPr>
        <w:t>干部</w:t>
      </w:r>
      <w:r>
        <w:rPr>
          <w:rFonts w:hint="eastAsia" w:ascii="Times New Roman" w:hAnsi="Times New Roman" w:eastAsia="仿宋_GB2312" w:cs="楷体"/>
          <w:b w:val="0"/>
          <w:color w:val="auto"/>
          <w:sz w:val="32"/>
          <w:szCs w:val="28"/>
          <w:lang w:eastAsia="zh-CN"/>
        </w:rPr>
        <w:t>、</w:t>
      </w:r>
      <w:r>
        <w:rPr>
          <w:rFonts w:hint="eastAsia" w:ascii="Times New Roman" w:hAnsi="Times New Roman" w:eastAsia="仿宋_GB2312" w:cs="楷体"/>
          <w:b w:val="0"/>
          <w:color w:val="auto"/>
          <w:sz w:val="32"/>
          <w:szCs w:val="28"/>
          <w:lang w:val="en-US" w:eastAsia="zh-CN"/>
        </w:rPr>
        <w:t>班团委成员</w:t>
      </w:r>
      <w:r>
        <w:rPr>
          <w:rFonts w:hint="eastAsia" w:ascii="Times New Roman" w:hAnsi="Times New Roman" w:eastAsia="仿宋_GB2312" w:cs="楷体"/>
          <w:b w:val="0"/>
          <w:color w:val="auto"/>
          <w:sz w:val="32"/>
          <w:szCs w:val="28"/>
          <w:highlight w:val="none"/>
          <w:lang w:val="en-US" w:eastAsia="zh-CN"/>
        </w:rPr>
        <w:t>等</w:t>
      </w:r>
      <w:r>
        <w:rPr>
          <w:rFonts w:hint="eastAsia" w:ascii="Times New Roman" w:hAnsi="Times New Roman" w:eastAsia="仿宋_GB2312" w:cs="楷体"/>
          <w:b w:val="0"/>
          <w:color w:val="auto"/>
          <w:sz w:val="32"/>
          <w:szCs w:val="28"/>
          <w:highlight w:val="none"/>
          <w:lang w:eastAsia="zh-CN"/>
        </w:rPr>
        <w:t>，</w:t>
      </w:r>
      <w:r>
        <w:rPr>
          <w:rFonts w:hint="eastAsia" w:ascii="Times New Roman" w:hAnsi="Times New Roman" w:eastAsia="仿宋_GB2312" w:cs="楷体"/>
          <w:b w:val="0"/>
          <w:color w:val="auto"/>
          <w:sz w:val="32"/>
          <w:szCs w:val="28"/>
          <w:highlight w:val="none"/>
        </w:rPr>
        <w:t>均不可累积加分，</w:t>
      </w:r>
      <w:r>
        <w:rPr>
          <w:rFonts w:hint="eastAsia" w:ascii="Times New Roman" w:hAnsi="Times New Roman" w:eastAsia="仿宋_GB2312" w:cs="楷体"/>
          <w:b w:val="0"/>
          <w:color w:val="auto"/>
          <w:sz w:val="32"/>
          <w:szCs w:val="28"/>
          <w:highlight w:val="none"/>
          <w:lang w:val="en-US" w:eastAsia="zh-CN"/>
        </w:rPr>
        <w:t>只</w:t>
      </w:r>
      <w:r>
        <w:rPr>
          <w:rFonts w:hint="eastAsia" w:ascii="Times New Roman" w:hAnsi="Times New Roman" w:eastAsia="仿宋_GB2312" w:cs="楷体"/>
          <w:b w:val="0"/>
          <w:color w:val="auto"/>
          <w:sz w:val="32"/>
          <w:szCs w:val="28"/>
          <w:highlight w:val="none"/>
        </w:rPr>
        <w:t>取最高分</w:t>
      </w:r>
      <w:r>
        <w:rPr>
          <w:rFonts w:hint="eastAsia" w:ascii="Times New Roman" w:hAnsi="Times New Roman" w:eastAsia="仿宋_GB2312" w:cs="楷体"/>
          <w:b w:val="0"/>
          <w:color w:val="auto"/>
          <w:sz w:val="32"/>
          <w:szCs w:val="28"/>
          <w:highlight w:val="none"/>
          <w:lang w:val="en-US" w:eastAsia="zh-CN"/>
        </w:rPr>
        <w:t>一次</w:t>
      </w:r>
      <w:r>
        <w:rPr>
          <w:rFonts w:hint="eastAsia" w:ascii="Times New Roman" w:hAnsi="Times New Roman" w:eastAsia="仿宋_GB2312" w:cs="楷体"/>
          <w:b w:val="0"/>
          <w:color w:val="auto"/>
          <w:sz w:val="32"/>
          <w:szCs w:val="28"/>
          <w:highlight w:val="none"/>
        </w:rPr>
        <w:t>；</w:t>
      </w:r>
      <w:bookmarkEnd w:id="0"/>
    </w:p>
    <w:p w14:paraId="6F92C8F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楷体"/>
          <w:b w:val="0"/>
          <w:color w:val="auto"/>
          <w:sz w:val="32"/>
          <w:szCs w:val="28"/>
          <w:lang w:eastAsia="zh-CN"/>
        </w:rPr>
      </w:pPr>
      <w:r>
        <w:rPr>
          <w:rFonts w:hint="eastAsia" w:ascii="Times New Roman" w:hAnsi="Times New Roman" w:eastAsia="仿宋_GB2312" w:cs="楷体"/>
          <w:b w:val="0"/>
          <w:color w:val="auto"/>
          <w:sz w:val="32"/>
          <w:szCs w:val="28"/>
          <w:lang w:val="en-US" w:eastAsia="zh-CN"/>
        </w:rPr>
        <w:t>④参加各</w:t>
      </w:r>
      <w:r>
        <w:rPr>
          <w:rFonts w:hint="eastAsia" w:ascii="Times New Roman" w:hAnsi="Times New Roman" w:eastAsia="仿宋_GB2312" w:cs="楷体"/>
          <w:b w:val="0"/>
          <w:color w:val="auto"/>
          <w:sz w:val="32"/>
          <w:szCs w:val="28"/>
        </w:rPr>
        <w:t>社团</w:t>
      </w:r>
      <w:r>
        <w:rPr>
          <w:rFonts w:hint="eastAsia" w:ascii="Times New Roman" w:hAnsi="Times New Roman" w:eastAsia="仿宋_GB2312" w:cs="楷体"/>
          <w:b w:val="0"/>
          <w:color w:val="auto"/>
          <w:sz w:val="32"/>
          <w:szCs w:val="28"/>
          <w:lang w:val="en-US" w:eastAsia="zh-CN"/>
        </w:rPr>
        <w:t>/</w:t>
      </w:r>
      <w:r>
        <w:rPr>
          <w:rFonts w:hint="eastAsia" w:ascii="Times New Roman" w:hAnsi="Times New Roman" w:eastAsia="仿宋_GB2312" w:cs="楷体"/>
          <w:b w:val="0"/>
          <w:color w:val="auto"/>
          <w:sz w:val="32"/>
          <w:szCs w:val="28"/>
        </w:rPr>
        <w:t>协会的普通成员均不加分，只有</w:t>
      </w:r>
      <w:r>
        <w:rPr>
          <w:rFonts w:hint="eastAsia" w:ascii="Times New Roman" w:hAnsi="Times New Roman" w:eastAsia="仿宋_GB2312" w:cs="楷体"/>
          <w:b w:val="0"/>
          <w:color w:val="auto"/>
          <w:sz w:val="32"/>
          <w:szCs w:val="28"/>
          <w:lang w:val="en-US" w:eastAsia="zh-CN"/>
        </w:rPr>
        <w:t>社团负责人、社干</w:t>
      </w:r>
      <w:r>
        <w:rPr>
          <w:rFonts w:hint="eastAsia" w:ascii="Times New Roman" w:hAnsi="Times New Roman" w:eastAsia="仿宋_GB2312" w:cs="楷体"/>
          <w:b w:val="0"/>
          <w:color w:val="auto"/>
          <w:sz w:val="32"/>
          <w:szCs w:val="28"/>
        </w:rPr>
        <w:t>加分</w:t>
      </w:r>
      <w:r>
        <w:rPr>
          <w:rFonts w:hint="eastAsia" w:ascii="Times New Roman" w:hAnsi="Times New Roman" w:eastAsia="仿宋_GB2312" w:cs="楷体"/>
          <w:b w:val="0"/>
          <w:color w:val="auto"/>
          <w:sz w:val="32"/>
          <w:szCs w:val="28"/>
          <w:lang w:eastAsia="zh-CN"/>
        </w:rPr>
        <w:t>。</w:t>
      </w:r>
    </w:p>
    <w:p w14:paraId="25B4508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3"/>
        <w:rPr>
          <w:rFonts w:hint="eastAsia" w:ascii="Times New Roman" w:hAnsi="Times New Roman" w:eastAsia="仿宋_GB2312" w:cs="楷体"/>
          <w:b w:val="0"/>
          <w:color w:val="auto"/>
          <w:sz w:val="32"/>
          <w:szCs w:val="28"/>
          <w:lang w:val="en-US" w:eastAsia="zh-CN"/>
        </w:rPr>
      </w:pPr>
      <w:r>
        <w:rPr>
          <w:rFonts w:hint="eastAsia" w:ascii="Times New Roman" w:hAnsi="Times New Roman" w:eastAsia="仿宋_GB2312" w:cs="楷体"/>
          <w:b w:val="0"/>
          <w:color w:val="auto"/>
          <w:sz w:val="32"/>
          <w:szCs w:val="28"/>
          <w:lang w:val="en-US" w:eastAsia="zh-CN"/>
        </w:rPr>
        <w:t>5、寝室安全文明评比。</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2"/>
        <w:gridCol w:w="2521"/>
        <w:gridCol w:w="3238"/>
      </w:tblGrid>
      <w:tr w14:paraId="54F5B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3213" w:type="pct"/>
            <w:gridSpan w:val="2"/>
            <w:vAlign w:val="center"/>
          </w:tcPr>
          <w:p w14:paraId="58E29AEA">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vertAlign w:val="baseline"/>
                <w:lang w:val="en-US" w:eastAsia="zh-CN"/>
              </w:rPr>
              <w:t>等级</w:t>
            </w:r>
          </w:p>
        </w:tc>
        <w:tc>
          <w:tcPr>
            <w:tcW w:w="1786" w:type="pct"/>
            <w:vAlign w:val="center"/>
          </w:tcPr>
          <w:p w14:paraId="0CCEFCF6">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vertAlign w:val="baseline"/>
                <w:lang w:val="en-US" w:eastAsia="zh-CN"/>
              </w:rPr>
              <w:t>分值</w:t>
            </w:r>
          </w:p>
        </w:tc>
      </w:tr>
      <w:tr w14:paraId="6C0F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3" w:type="pct"/>
            <w:gridSpan w:val="2"/>
            <w:vAlign w:val="center"/>
          </w:tcPr>
          <w:p w14:paraId="66BD5F57">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color w:val="auto"/>
                <w:sz w:val="32"/>
                <w:szCs w:val="28"/>
                <w:highlight w:val="none"/>
                <w:vertAlign w:val="baseline"/>
              </w:rPr>
            </w:pPr>
            <w:r>
              <w:rPr>
                <w:rFonts w:hint="eastAsia" w:ascii="Times New Roman" w:hAnsi="Times New Roman" w:eastAsia="仿宋_GB2312" w:cs="楷体"/>
                <w:b w:val="0"/>
                <w:color w:val="auto"/>
                <w:sz w:val="32"/>
                <w:szCs w:val="28"/>
                <w:highlight w:val="none"/>
                <w:lang w:val="en-US" w:eastAsia="zh-CN"/>
              </w:rPr>
              <w:t>校级</w:t>
            </w:r>
            <w:r>
              <w:rPr>
                <w:rFonts w:hint="eastAsia" w:ascii="Times New Roman" w:hAnsi="Times New Roman" w:eastAsia="仿宋_GB2312" w:cs="楷体"/>
                <w:b w:val="0"/>
                <w:color w:val="auto"/>
                <w:sz w:val="32"/>
                <w:szCs w:val="28"/>
                <w:highlight w:val="none"/>
              </w:rPr>
              <w:t>文明寝室</w:t>
            </w:r>
          </w:p>
        </w:tc>
        <w:tc>
          <w:tcPr>
            <w:tcW w:w="1786" w:type="pct"/>
            <w:vAlign w:val="center"/>
          </w:tcPr>
          <w:p w14:paraId="17CBB055">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vertAlign w:val="baseline"/>
                <w:lang w:val="en-US" w:eastAsia="zh-CN"/>
              </w:rPr>
              <w:t>3分</w:t>
            </w:r>
          </w:p>
        </w:tc>
      </w:tr>
      <w:tr w14:paraId="063C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2" w:type="pct"/>
            <w:vMerge w:val="restart"/>
            <w:vAlign w:val="center"/>
          </w:tcPr>
          <w:p w14:paraId="1C97F76F">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color w:val="auto"/>
                <w:sz w:val="32"/>
                <w:szCs w:val="28"/>
                <w:highlight w:val="none"/>
                <w:vertAlign w:val="baseline"/>
              </w:rPr>
            </w:pPr>
            <w:r>
              <w:rPr>
                <w:rFonts w:hint="eastAsia" w:ascii="Times New Roman" w:hAnsi="Times New Roman" w:eastAsia="仿宋_GB2312" w:cs="楷体"/>
                <w:b w:val="0"/>
                <w:color w:val="auto"/>
                <w:sz w:val="32"/>
                <w:szCs w:val="28"/>
                <w:highlight w:val="none"/>
                <w:lang w:val="en-US" w:eastAsia="zh-CN"/>
              </w:rPr>
              <w:t>院级</w:t>
            </w:r>
            <w:r>
              <w:rPr>
                <w:rFonts w:hint="eastAsia" w:ascii="Times New Roman" w:hAnsi="Times New Roman" w:eastAsia="仿宋_GB2312" w:cs="楷体"/>
                <w:b w:val="0"/>
                <w:color w:val="auto"/>
                <w:sz w:val="32"/>
                <w:szCs w:val="28"/>
                <w:highlight w:val="none"/>
              </w:rPr>
              <w:t>星级寝室</w:t>
            </w:r>
          </w:p>
        </w:tc>
        <w:tc>
          <w:tcPr>
            <w:tcW w:w="1391" w:type="pct"/>
            <w:vAlign w:val="center"/>
          </w:tcPr>
          <w:p w14:paraId="6BAB9846">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color w:val="auto"/>
                <w:sz w:val="32"/>
                <w:szCs w:val="28"/>
                <w:highlight w:val="none"/>
                <w:vertAlign w:val="baseline"/>
              </w:rPr>
            </w:pPr>
            <w:r>
              <w:rPr>
                <w:rFonts w:hint="eastAsia" w:ascii="Times New Roman" w:hAnsi="Times New Roman" w:eastAsia="仿宋_GB2312" w:cs="楷体"/>
                <w:b w:val="0"/>
                <w:color w:val="auto"/>
                <w:sz w:val="32"/>
                <w:szCs w:val="28"/>
                <w:highlight w:val="none"/>
                <w:lang w:val="en-US" w:eastAsia="zh-CN"/>
              </w:rPr>
              <w:t>五星级</w:t>
            </w:r>
          </w:p>
        </w:tc>
        <w:tc>
          <w:tcPr>
            <w:tcW w:w="1786" w:type="pct"/>
            <w:vAlign w:val="center"/>
          </w:tcPr>
          <w:p w14:paraId="47870903">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vertAlign w:val="baseline"/>
                <w:lang w:val="en-US" w:eastAsia="zh-CN"/>
              </w:rPr>
              <w:t>2分</w:t>
            </w:r>
          </w:p>
        </w:tc>
      </w:tr>
      <w:tr w14:paraId="361F5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2" w:type="pct"/>
            <w:vMerge w:val="continue"/>
            <w:vAlign w:val="center"/>
          </w:tcPr>
          <w:p w14:paraId="5844FB98">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color w:val="auto"/>
                <w:sz w:val="32"/>
                <w:szCs w:val="28"/>
                <w:highlight w:val="none"/>
                <w:vertAlign w:val="baseline"/>
              </w:rPr>
            </w:pPr>
          </w:p>
        </w:tc>
        <w:tc>
          <w:tcPr>
            <w:tcW w:w="1391" w:type="pct"/>
            <w:vAlign w:val="center"/>
          </w:tcPr>
          <w:p w14:paraId="6F9AC994">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color w:val="auto"/>
                <w:sz w:val="32"/>
                <w:szCs w:val="28"/>
                <w:highlight w:val="none"/>
                <w:vertAlign w:val="baseline"/>
              </w:rPr>
            </w:pPr>
            <w:r>
              <w:rPr>
                <w:rFonts w:hint="eastAsia" w:ascii="Times New Roman" w:hAnsi="Times New Roman" w:eastAsia="仿宋_GB2312" w:cs="楷体"/>
                <w:b w:val="0"/>
                <w:color w:val="auto"/>
                <w:sz w:val="32"/>
                <w:szCs w:val="28"/>
                <w:highlight w:val="none"/>
                <w:lang w:val="en-US" w:eastAsia="zh-CN"/>
              </w:rPr>
              <w:t>四星级</w:t>
            </w:r>
          </w:p>
        </w:tc>
        <w:tc>
          <w:tcPr>
            <w:tcW w:w="1786" w:type="pct"/>
            <w:vAlign w:val="center"/>
          </w:tcPr>
          <w:p w14:paraId="0B2DD050">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vertAlign w:val="baseline"/>
                <w:lang w:val="en-US" w:eastAsia="zh-CN"/>
              </w:rPr>
              <w:t>1分</w:t>
            </w:r>
          </w:p>
        </w:tc>
      </w:tr>
      <w:tr w14:paraId="79B5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2" w:type="pct"/>
            <w:vMerge w:val="continue"/>
            <w:vAlign w:val="center"/>
          </w:tcPr>
          <w:p w14:paraId="30F1082E">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color w:val="auto"/>
                <w:sz w:val="32"/>
                <w:szCs w:val="28"/>
                <w:highlight w:val="none"/>
                <w:vertAlign w:val="baseline"/>
              </w:rPr>
            </w:pPr>
          </w:p>
        </w:tc>
        <w:tc>
          <w:tcPr>
            <w:tcW w:w="1391" w:type="pct"/>
            <w:vAlign w:val="center"/>
          </w:tcPr>
          <w:p w14:paraId="7174D6A0">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lang w:val="en-US" w:eastAsia="zh-CN"/>
              </w:rPr>
            </w:pPr>
            <w:r>
              <w:rPr>
                <w:rFonts w:hint="eastAsia" w:ascii="Times New Roman" w:hAnsi="Times New Roman" w:eastAsia="仿宋_GB2312" w:cs="楷体"/>
                <w:b w:val="0"/>
                <w:color w:val="auto"/>
                <w:sz w:val="32"/>
                <w:szCs w:val="28"/>
                <w:highlight w:val="none"/>
                <w:lang w:val="en-US" w:eastAsia="zh-CN"/>
              </w:rPr>
              <w:t>合格</w:t>
            </w:r>
          </w:p>
        </w:tc>
        <w:tc>
          <w:tcPr>
            <w:tcW w:w="1786" w:type="pct"/>
            <w:vAlign w:val="center"/>
          </w:tcPr>
          <w:p w14:paraId="4B4DB08F">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vertAlign w:val="baseline"/>
                <w:lang w:val="en-US" w:eastAsia="zh-CN"/>
              </w:rPr>
              <w:t>0分</w:t>
            </w:r>
          </w:p>
        </w:tc>
      </w:tr>
      <w:tr w14:paraId="7A64C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14:paraId="212937DC">
            <w:pPr>
              <w:keepNext w:val="0"/>
              <w:keepLines w:val="0"/>
              <w:pageBreakBefore w:val="0"/>
              <w:numPr>
                <w:ilvl w:val="0"/>
                <w:numId w:val="0"/>
              </w:numPr>
              <w:kinsoku/>
              <w:wordWrap/>
              <w:overflowPunct/>
              <w:topLinePunct w:val="0"/>
              <w:autoSpaceDE/>
              <w:autoSpaceDN/>
              <w:bidi w:val="0"/>
              <w:spacing w:line="579" w:lineRule="exact"/>
              <w:ind w:firstLine="0" w:firstLineChars="0"/>
              <w:jc w:val="left"/>
              <w:textAlignment w:val="auto"/>
              <w:rPr>
                <w:rFonts w:hint="eastAsia" w:ascii="Times New Roman" w:hAnsi="Times New Roman" w:eastAsia="仿宋_GB2312" w:cs="楷体"/>
                <w:b w:val="0"/>
                <w:color w:val="FF0000"/>
                <w:sz w:val="32"/>
                <w:szCs w:val="28"/>
                <w:highlight w:val="none"/>
                <w:vertAlign w:val="baseline"/>
              </w:rPr>
            </w:pPr>
            <w:r>
              <w:rPr>
                <w:rFonts w:hint="eastAsia" w:ascii="Times New Roman" w:hAnsi="Times New Roman" w:eastAsia="仿宋_GB2312" w:cs="楷体"/>
                <w:b w:val="0"/>
                <w:color w:val="auto"/>
                <w:sz w:val="32"/>
                <w:szCs w:val="28"/>
                <w:highlight w:val="none"/>
                <w:lang w:val="en-US" w:eastAsia="zh-CN"/>
              </w:rPr>
              <w:t>注：</w:t>
            </w:r>
            <w:r>
              <w:rPr>
                <w:rFonts w:hint="eastAsia" w:ascii="Times New Roman" w:hAnsi="Times New Roman" w:eastAsia="仿宋_GB2312" w:cs="楷体"/>
                <w:b w:val="0"/>
                <w:color w:val="auto"/>
                <w:sz w:val="32"/>
                <w:szCs w:val="28"/>
                <w:highlight w:val="none"/>
              </w:rPr>
              <w:t>若同时被评为</w:t>
            </w:r>
            <w:r>
              <w:rPr>
                <w:rFonts w:hint="eastAsia" w:ascii="Times New Roman" w:hAnsi="Times New Roman" w:eastAsia="仿宋_GB2312" w:cs="楷体"/>
                <w:b w:val="0"/>
                <w:color w:val="auto"/>
                <w:sz w:val="32"/>
                <w:szCs w:val="28"/>
                <w:highlight w:val="none"/>
                <w:lang w:val="en-US" w:eastAsia="zh-CN"/>
              </w:rPr>
              <w:t>校级</w:t>
            </w:r>
            <w:r>
              <w:rPr>
                <w:rFonts w:hint="eastAsia" w:ascii="Times New Roman" w:hAnsi="Times New Roman" w:eastAsia="仿宋_GB2312" w:cs="楷体"/>
                <w:b w:val="0"/>
                <w:color w:val="auto"/>
                <w:sz w:val="32"/>
                <w:szCs w:val="28"/>
                <w:highlight w:val="none"/>
              </w:rPr>
              <w:t>文明寝室和院级星级寝室，均不可累积加分，</w:t>
            </w:r>
            <w:r>
              <w:rPr>
                <w:rFonts w:hint="eastAsia" w:ascii="Times New Roman" w:hAnsi="Times New Roman" w:eastAsia="仿宋_GB2312" w:cs="楷体"/>
                <w:b w:val="0"/>
                <w:color w:val="auto"/>
                <w:sz w:val="32"/>
                <w:szCs w:val="28"/>
                <w:highlight w:val="none"/>
                <w:lang w:val="en-US" w:eastAsia="zh-CN"/>
              </w:rPr>
              <w:t>只</w:t>
            </w:r>
            <w:r>
              <w:rPr>
                <w:rFonts w:hint="eastAsia" w:ascii="Times New Roman" w:hAnsi="Times New Roman" w:eastAsia="仿宋_GB2312" w:cs="楷体"/>
                <w:b w:val="0"/>
                <w:color w:val="auto"/>
                <w:sz w:val="32"/>
                <w:szCs w:val="28"/>
                <w:highlight w:val="none"/>
              </w:rPr>
              <w:t>取最高分。</w:t>
            </w:r>
          </w:p>
        </w:tc>
      </w:tr>
    </w:tbl>
    <w:p w14:paraId="359FBC1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3"/>
        <w:rPr>
          <w:rFonts w:hint="eastAsia" w:ascii="Times New Roman" w:hAnsi="Times New Roman" w:eastAsia="仿宋_GB2312" w:cs="楷体"/>
          <w:b w:val="0"/>
          <w:color w:val="000000"/>
          <w:sz w:val="32"/>
          <w:szCs w:val="28"/>
        </w:rPr>
      </w:pPr>
      <w:r>
        <w:rPr>
          <w:rFonts w:hint="eastAsia" w:ascii="Times New Roman" w:hAnsi="Times New Roman" w:eastAsia="仿宋_GB2312" w:cs="楷体"/>
          <w:b w:val="0"/>
          <w:color w:val="000000"/>
          <w:sz w:val="32"/>
          <w:szCs w:val="28"/>
          <w:lang w:val="en-US" w:eastAsia="zh-CN"/>
        </w:rPr>
        <w:t>6、学年内进行</w:t>
      </w:r>
      <w:r>
        <w:rPr>
          <w:rFonts w:hint="eastAsia" w:ascii="Times New Roman" w:hAnsi="Times New Roman" w:eastAsia="仿宋_GB2312" w:cs="楷体"/>
          <w:b w:val="0"/>
          <w:color w:val="000000"/>
          <w:sz w:val="32"/>
          <w:szCs w:val="28"/>
        </w:rPr>
        <w:t>无偿献血，加1分；捐献骨髓，加3分。（</w:t>
      </w:r>
      <w:r>
        <w:rPr>
          <w:rFonts w:hint="eastAsia" w:ascii="Times New Roman" w:hAnsi="Times New Roman" w:eastAsia="仿宋_GB2312" w:cs="楷体"/>
          <w:b w:val="0"/>
          <w:color w:val="000000"/>
          <w:sz w:val="32"/>
          <w:szCs w:val="28"/>
          <w:lang w:val="en-US" w:eastAsia="zh-CN"/>
        </w:rPr>
        <w:t>注：次数均</w:t>
      </w:r>
      <w:r>
        <w:rPr>
          <w:rFonts w:hint="eastAsia" w:ascii="Times New Roman" w:hAnsi="Times New Roman" w:eastAsia="仿宋_GB2312" w:cs="楷体"/>
          <w:b w:val="0"/>
          <w:color w:val="000000"/>
          <w:sz w:val="32"/>
          <w:szCs w:val="28"/>
        </w:rPr>
        <w:t>不可累加，</w:t>
      </w:r>
      <w:r>
        <w:rPr>
          <w:rFonts w:hint="eastAsia" w:ascii="Times New Roman" w:hAnsi="Times New Roman" w:eastAsia="仿宋_GB2312" w:cs="楷体"/>
          <w:b w:val="0"/>
          <w:color w:val="000000"/>
          <w:sz w:val="32"/>
          <w:szCs w:val="28"/>
          <w:lang w:val="en-US" w:eastAsia="zh-CN"/>
        </w:rPr>
        <w:t>取最高分；</w:t>
      </w:r>
      <w:r>
        <w:rPr>
          <w:rFonts w:hint="eastAsia" w:ascii="Times New Roman" w:hAnsi="Times New Roman" w:eastAsia="仿宋_GB2312" w:cs="楷体"/>
          <w:b w:val="0"/>
          <w:color w:val="000000"/>
          <w:sz w:val="32"/>
          <w:szCs w:val="28"/>
        </w:rPr>
        <w:t>需出示证明复印件</w:t>
      </w:r>
      <w:r>
        <w:rPr>
          <w:rFonts w:hint="eastAsia" w:ascii="Times New Roman" w:hAnsi="Times New Roman" w:eastAsia="仿宋_GB2312" w:cs="楷体"/>
          <w:b w:val="0"/>
          <w:color w:val="000000"/>
          <w:sz w:val="32"/>
          <w:szCs w:val="28"/>
          <w:lang w:eastAsia="zh-CN"/>
        </w:rPr>
        <w:t>。</w:t>
      </w:r>
      <w:r>
        <w:rPr>
          <w:rFonts w:hint="eastAsia" w:ascii="Times New Roman" w:hAnsi="Times New Roman" w:eastAsia="仿宋_GB2312" w:cs="楷体"/>
          <w:b w:val="0"/>
          <w:color w:val="000000"/>
          <w:sz w:val="32"/>
          <w:szCs w:val="28"/>
        </w:rPr>
        <w:t>）</w:t>
      </w:r>
    </w:p>
    <w:p w14:paraId="23AB95B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3"/>
        <w:rPr>
          <w:rFonts w:hint="eastAsia" w:ascii="Times New Roman" w:hAnsi="Times New Roman" w:eastAsia="仿宋_GB2312" w:cs="楷体"/>
          <w:b w:val="0"/>
          <w:sz w:val="32"/>
          <w:szCs w:val="28"/>
          <w:lang w:eastAsia="zh-CN"/>
        </w:rPr>
      </w:pPr>
      <w:r>
        <w:rPr>
          <w:rFonts w:hint="eastAsia" w:ascii="Times New Roman" w:hAnsi="Times New Roman" w:eastAsia="仿宋_GB2312" w:cs="楷体"/>
          <w:b w:val="0"/>
          <w:color w:val="000000"/>
          <w:sz w:val="32"/>
          <w:szCs w:val="28"/>
          <w:lang w:val="en-US" w:eastAsia="zh-CN"/>
        </w:rPr>
        <w:t>7、</w:t>
      </w:r>
      <w:r>
        <w:rPr>
          <w:rFonts w:hint="eastAsia" w:ascii="Times New Roman" w:hAnsi="Times New Roman" w:eastAsia="仿宋_GB2312" w:cs="楷体"/>
          <w:b w:val="0"/>
          <w:color w:val="000000"/>
          <w:sz w:val="32"/>
          <w:szCs w:val="28"/>
        </w:rPr>
        <w:t>争先创优活动</w:t>
      </w:r>
      <w:r>
        <w:rPr>
          <w:rFonts w:hint="eastAsia" w:ascii="Times New Roman" w:hAnsi="Times New Roman" w:eastAsia="仿宋_GB2312" w:cs="楷体"/>
          <w:b w:val="0"/>
          <w:color w:val="000000"/>
          <w:sz w:val="32"/>
          <w:szCs w:val="28"/>
          <w:lang w:eastAsia="zh-CN"/>
        </w:rPr>
        <w:t>。</w:t>
      </w:r>
      <w:r>
        <w:rPr>
          <w:rFonts w:hint="eastAsia" w:ascii="Times New Roman" w:hAnsi="Times New Roman" w:eastAsia="仿宋_GB2312" w:cs="楷体"/>
          <w:b w:val="0"/>
          <w:color w:val="000000"/>
          <w:sz w:val="32"/>
          <w:szCs w:val="28"/>
        </w:rPr>
        <w:t>获表彰奖励者按如下标准加分</w:t>
      </w:r>
      <w:r>
        <w:rPr>
          <w:rFonts w:hint="eastAsia" w:ascii="Times New Roman" w:hAnsi="Times New Roman" w:eastAsia="仿宋_GB2312" w:cs="楷体"/>
          <w:b w:val="0"/>
          <w:color w:val="000000"/>
          <w:sz w:val="32"/>
          <w:szCs w:val="28"/>
          <w:lang w:eastAsia="zh-CN"/>
        </w:rPr>
        <w:t>：</w:t>
      </w:r>
    </w:p>
    <w:tbl>
      <w:tblPr>
        <w:tblStyle w:val="4"/>
        <w:tblW w:w="4998" w:type="pct"/>
        <w:jc w:val="center"/>
        <w:tblLayout w:type="autofit"/>
        <w:tblCellMar>
          <w:top w:w="0" w:type="dxa"/>
          <w:left w:w="108" w:type="dxa"/>
          <w:bottom w:w="0" w:type="dxa"/>
          <w:right w:w="108" w:type="dxa"/>
        </w:tblCellMar>
      </w:tblPr>
      <w:tblGrid>
        <w:gridCol w:w="1809"/>
        <w:gridCol w:w="1812"/>
        <w:gridCol w:w="1812"/>
        <w:gridCol w:w="1812"/>
        <w:gridCol w:w="1812"/>
      </w:tblGrid>
      <w:tr w14:paraId="75A1487A">
        <w:tblPrEx>
          <w:tblCellMar>
            <w:top w:w="0" w:type="dxa"/>
            <w:left w:w="108" w:type="dxa"/>
            <w:bottom w:w="0" w:type="dxa"/>
            <w:right w:w="108" w:type="dxa"/>
          </w:tblCellMar>
        </w:tblPrEx>
        <w:trPr>
          <w:trHeight w:val="604" w:hRule="atLeast"/>
          <w:jc w:val="center"/>
        </w:trPr>
        <w:tc>
          <w:tcPr>
            <w:tcW w:w="999" w:type="pct"/>
            <w:tcBorders>
              <w:top w:val="single" w:color="auto" w:sz="4" w:space="0"/>
              <w:left w:val="single" w:color="auto" w:sz="4" w:space="0"/>
              <w:bottom w:val="single" w:color="auto" w:sz="4" w:space="0"/>
              <w:right w:val="single" w:color="auto" w:sz="4" w:space="0"/>
            </w:tcBorders>
            <w:vAlign w:val="center"/>
          </w:tcPr>
          <w:p w14:paraId="007C0F25">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bCs/>
                <w:sz w:val="32"/>
                <w:szCs w:val="28"/>
              </w:rPr>
            </w:pPr>
            <w:r>
              <w:rPr>
                <w:rFonts w:hint="eastAsia" w:ascii="Times New Roman" w:hAnsi="Times New Roman" w:eastAsia="仿宋_GB2312" w:cs="仿宋"/>
                <w:b w:val="0"/>
                <w:bCs/>
                <w:sz w:val="32"/>
                <w:szCs w:val="28"/>
              </w:rPr>
              <w:t>等次</w:t>
            </w:r>
          </w:p>
        </w:tc>
        <w:tc>
          <w:tcPr>
            <w:tcW w:w="1000" w:type="pct"/>
            <w:tcBorders>
              <w:top w:val="single" w:color="auto" w:sz="4" w:space="0"/>
              <w:left w:val="nil"/>
              <w:bottom w:val="single" w:color="auto" w:sz="4" w:space="0"/>
              <w:right w:val="single" w:color="auto" w:sz="4" w:space="0"/>
            </w:tcBorders>
            <w:vAlign w:val="center"/>
          </w:tcPr>
          <w:p w14:paraId="5563D2AC">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bCs/>
                <w:sz w:val="32"/>
                <w:szCs w:val="28"/>
              </w:rPr>
            </w:pPr>
            <w:r>
              <w:rPr>
                <w:rFonts w:hint="eastAsia" w:ascii="Times New Roman" w:hAnsi="Times New Roman" w:eastAsia="仿宋_GB2312" w:cs="仿宋"/>
                <w:b w:val="0"/>
                <w:bCs/>
                <w:sz w:val="32"/>
                <w:szCs w:val="28"/>
              </w:rPr>
              <w:t>国家级</w:t>
            </w:r>
          </w:p>
        </w:tc>
        <w:tc>
          <w:tcPr>
            <w:tcW w:w="1000" w:type="pct"/>
            <w:tcBorders>
              <w:top w:val="single" w:color="auto" w:sz="4" w:space="0"/>
              <w:left w:val="nil"/>
              <w:bottom w:val="single" w:color="auto" w:sz="4" w:space="0"/>
              <w:right w:val="single" w:color="auto" w:sz="4" w:space="0"/>
            </w:tcBorders>
            <w:vAlign w:val="center"/>
          </w:tcPr>
          <w:p w14:paraId="67F46D87">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bCs/>
                <w:sz w:val="32"/>
                <w:szCs w:val="28"/>
              </w:rPr>
            </w:pPr>
            <w:r>
              <w:rPr>
                <w:rFonts w:hint="eastAsia" w:ascii="Times New Roman" w:hAnsi="Times New Roman" w:eastAsia="仿宋_GB2312" w:cs="仿宋"/>
                <w:b w:val="0"/>
                <w:bCs/>
                <w:sz w:val="32"/>
                <w:szCs w:val="28"/>
              </w:rPr>
              <w:t>省级</w:t>
            </w:r>
          </w:p>
        </w:tc>
        <w:tc>
          <w:tcPr>
            <w:tcW w:w="1000" w:type="pct"/>
            <w:tcBorders>
              <w:top w:val="single" w:color="auto" w:sz="4" w:space="0"/>
              <w:left w:val="nil"/>
              <w:bottom w:val="single" w:color="auto" w:sz="4" w:space="0"/>
              <w:right w:val="single" w:color="auto" w:sz="4" w:space="0"/>
            </w:tcBorders>
            <w:vAlign w:val="center"/>
          </w:tcPr>
          <w:p w14:paraId="6BBFA780">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bCs/>
                <w:sz w:val="32"/>
                <w:szCs w:val="28"/>
              </w:rPr>
            </w:pPr>
            <w:r>
              <w:rPr>
                <w:rFonts w:hint="eastAsia" w:ascii="Times New Roman" w:hAnsi="Times New Roman" w:eastAsia="仿宋_GB2312" w:cs="仿宋"/>
                <w:b w:val="0"/>
                <w:bCs/>
                <w:sz w:val="32"/>
                <w:szCs w:val="28"/>
              </w:rPr>
              <w:t>校级</w:t>
            </w:r>
          </w:p>
        </w:tc>
        <w:tc>
          <w:tcPr>
            <w:tcW w:w="1000" w:type="pct"/>
            <w:tcBorders>
              <w:top w:val="single" w:color="auto" w:sz="4" w:space="0"/>
              <w:left w:val="nil"/>
              <w:bottom w:val="single" w:color="auto" w:sz="4" w:space="0"/>
              <w:right w:val="single" w:color="auto" w:sz="4" w:space="0"/>
            </w:tcBorders>
            <w:vAlign w:val="center"/>
          </w:tcPr>
          <w:p w14:paraId="46F3D24B">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bCs/>
                <w:sz w:val="32"/>
                <w:szCs w:val="28"/>
              </w:rPr>
            </w:pPr>
            <w:r>
              <w:rPr>
                <w:rFonts w:hint="eastAsia" w:ascii="Times New Roman" w:hAnsi="Times New Roman" w:eastAsia="仿宋_GB2312" w:cs="仿宋"/>
                <w:b w:val="0"/>
                <w:bCs/>
                <w:sz w:val="32"/>
                <w:szCs w:val="28"/>
              </w:rPr>
              <w:t>院级</w:t>
            </w:r>
          </w:p>
        </w:tc>
      </w:tr>
      <w:tr w14:paraId="210AB205">
        <w:tblPrEx>
          <w:tblCellMar>
            <w:top w:w="0" w:type="dxa"/>
            <w:left w:w="108" w:type="dxa"/>
            <w:bottom w:w="0" w:type="dxa"/>
            <w:right w:w="108" w:type="dxa"/>
          </w:tblCellMar>
        </w:tblPrEx>
        <w:trPr>
          <w:trHeight w:val="545" w:hRule="atLeast"/>
          <w:jc w:val="center"/>
        </w:trPr>
        <w:tc>
          <w:tcPr>
            <w:tcW w:w="999" w:type="pct"/>
            <w:tcBorders>
              <w:top w:val="single" w:color="auto" w:sz="4" w:space="0"/>
              <w:left w:val="single" w:color="auto" w:sz="4" w:space="0"/>
              <w:bottom w:val="single" w:color="auto" w:sz="4" w:space="0"/>
              <w:right w:val="single" w:color="auto" w:sz="4" w:space="0"/>
            </w:tcBorders>
            <w:vAlign w:val="center"/>
          </w:tcPr>
          <w:p w14:paraId="2766CBC2">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一等</w:t>
            </w:r>
          </w:p>
        </w:tc>
        <w:tc>
          <w:tcPr>
            <w:tcW w:w="1000" w:type="pct"/>
            <w:tcBorders>
              <w:top w:val="single" w:color="auto" w:sz="4" w:space="0"/>
              <w:left w:val="nil"/>
              <w:bottom w:val="single" w:color="auto" w:sz="4" w:space="0"/>
              <w:right w:val="single" w:color="auto" w:sz="4" w:space="0"/>
            </w:tcBorders>
            <w:vAlign w:val="center"/>
          </w:tcPr>
          <w:p w14:paraId="5CF27A34">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20分</w:t>
            </w:r>
          </w:p>
        </w:tc>
        <w:tc>
          <w:tcPr>
            <w:tcW w:w="1000" w:type="pct"/>
            <w:tcBorders>
              <w:top w:val="single" w:color="auto" w:sz="4" w:space="0"/>
              <w:left w:val="nil"/>
              <w:bottom w:val="single" w:color="auto" w:sz="4" w:space="0"/>
              <w:right w:val="single" w:color="auto" w:sz="4" w:space="0"/>
            </w:tcBorders>
            <w:vAlign w:val="center"/>
          </w:tcPr>
          <w:p w14:paraId="231F8F75">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10分</w:t>
            </w:r>
          </w:p>
        </w:tc>
        <w:tc>
          <w:tcPr>
            <w:tcW w:w="1000" w:type="pct"/>
            <w:tcBorders>
              <w:top w:val="single" w:color="auto" w:sz="4" w:space="0"/>
              <w:left w:val="nil"/>
              <w:bottom w:val="single" w:color="auto" w:sz="4" w:space="0"/>
              <w:right w:val="single" w:color="auto" w:sz="4" w:space="0"/>
            </w:tcBorders>
            <w:vAlign w:val="center"/>
          </w:tcPr>
          <w:p w14:paraId="345E36F2">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5分</w:t>
            </w:r>
          </w:p>
        </w:tc>
        <w:tc>
          <w:tcPr>
            <w:tcW w:w="1000" w:type="pct"/>
            <w:tcBorders>
              <w:top w:val="single" w:color="auto" w:sz="4" w:space="0"/>
              <w:left w:val="nil"/>
              <w:bottom w:val="single" w:color="auto" w:sz="4" w:space="0"/>
              <w:right w:val="single" w:color="auto" w:sz="4" w:space="0"/>
            </w:tcBorders>
            <w:vAlign w:val="center"/>
          </w:tcPr>
          <w:p w14:paraId="09FC5C9F">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3分</w:t>
            </w:r>
          </w:p>
        </w:tc>
      </w:tr>
      <w:tr w14:paraId="53E66C3F">
        <w:tblPrEx>
          <w:tblCellMar>
            <w:top w:w="0" w:type="dxa"/>
            <w:left w:w="108" w:type="dxa"/>
            <w:bottom w:w="0" w:type="dxa"/>
            <w:right w:w="108" w:type="dxa"/>
          </w:tblCellMar>
        </w:tblPrEx>
        <w:trPr>
          <w:trHeight w:val="545" w:hRule="atLeast"/>
          <w:jc w:val="center"/>
        </w:trPr>
        <w:tc>
          <w:tcPr>
            <w:tcW w:w="999" w:type="pct"/>
            <w:tcBorders>
              <w:top w:val="single" w:color="auto" w:sz="4" w:space="0"/>
              <w:left w:val="single" w:color="auto" w:sz="4" w:space="0"/>
              <w:bottom w:val="single" w:color="auto" w:sz="4" w:space="0"/>
              <w:right w:val="single" w:color="auto" w:sz="4" w:space="0"/>
            </w:tcBorders>
            <w:vAlign w:val="center"/>
          </w:tcPr>
          <w:p w14:paraId="06654150">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二等</w:t>
            </w:r>
          </w:p>
        </w:tc>
        <w:tc>
          <w:tcPr>
            <w:tcW w:w="1000" w:type="pct"/>
            <w:tcBorders>
              <w:top w:val="single" w:color="auto" w:sz="4" w:space="0"/>
              <w:left w:val="nil"/>
              <w:bottom w:val="single" w:color="auto" w:sz="4" w:space="0"/>
              <w:right w:val="single" w:color="auto" w:sz="4" w:space="0"/>
            </w:tcBorders>
            <w:vAlign w:val="center"/>
          </w:tcPr>
          <w:p w14:paraId="70B96CA8">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15分</w:t>
            </w:r>
          </w:p>
        </w:tc>
        <w:tc>
          <w:tcPr>
            <w:tcW w:w="1000" w:type="pct"/>
            <w:tcBorders>
              <w:top w:val="single" w:color="auto" w:sz="4" w:space="0"/>
              <w:left w:val="nil"/>
              <w:bottom w:val="single" w:color="auto" w:sz="4" w:space="0"/>
              <w:right w:val="single" w:color="auto" w:sz="4" w:space="0"/>
            </w:tcBorders>
            <w:vAlign w:val="center"/>
          </w:tcPr>
          <w:p w14:paraId="2FCE724C">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8分</w:t>
            </w:r>
          </w:p>
        </w:tc>
        <w:tc>
          <w:tcPr>
            <w:tcW w:w="1000" w:type="pct"/>
            <w:tcBorders>
              <w:top w:val="single" w:color="auto" w:sz="4" w:space="0"/>
              <w:left w:val="nil"/>
              <w:bottom w:val="single" w:color="auto" w:sz="4" w:space="0"/>
              <w:right w:val="single" w:color="auto" w:sz="4" w:space="0"/>
            </w:tcBorders>
            <w:vAlign w:val="center"/>
          </w:tcPr>
          <w:p w14:paraId="7B8928C4">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4分</w:t>
            </w:r>
          </w:p>
        </w:tc>
        <w:tc>
          <w:tcPr>
            <w:tcW w:w="1000" w:type="pct"/>
            <w:tcBorders>
              <w:top w:val="single" w:color="auto" w:sz="4" w:space="0"/>
              <w:left w:val="nil"/>
              <w:bottom w:val="single" w:color="auto" w:sz="4" w:space="0"/>
              <w:right w:val="single" w:color="auto" w:sz="4" w:space="0"/>
            </w:tcBorders>
            <w:vAlign w:val="center"/>
          </w:tcPr>
          <w:p w14:paraId="551C5F1A">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2分</w:t>
            </w:r>
          </w:p>
        </w:tc>
      </w:tr>
      <w:tr w14:paraId="15BA8ED9">
        <w:tblPrEx>
          <w:tblCellMar>
            <w:top w:w="0" w:type="dxa"/>
            <w:left w:w="108" w:type="dxa"/>
            <w:bottom w:w="0" w:type="dxa"/>
            <w:right w:w="108" w:type="dxa"/>
          </w:tblCellMar>
        </w:tblPrEx>
        <w:trPr>
          <w:trHeight w:val="545" w:hRule="atLeast"/>
          <w:jc w:val="center"/>
        </w:trPr>
        <w:tc>
          <w:tcPr>
            <w:tcW w:w="999" w:type="pct"/>
            <w:tcBorders>
              <w:top w:val="single" w:color="auto" w:sz="4" w:space="0"/>
              <w:left w:val="single" w:color="auto" w:sz="4" w:space="0"/>
              <w:bottom w:val="single" w:color="auto" w:sz="4" w:space="0"/>
              <w:right w:val="single" w:color="auto" w:sz="4" w:space="0"/>
            </w:tcBorders>
            <w:vAlign w:val="center"/>
          </w:tcPr>
          <w:p w14:paraId="22E1F154">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三等</w:t>
            </w:r>
          </w:p>
        </w:tc>
        <w:tc>
          <w:tcPr>
            <w:tcW w:w="1000" w:type="pct"/>
            <w:tcBorders>
              <w:top w:val="single" w:color="auto" w:sz="4" w:space="0"/>
              <w:left w:val="nil"/>
              <w:bottom w:val="single" w:color="auto" w:sz="4" w:space="0"/>
              <w:right w:val="single" w:color="auto" w:sz="4" w:space="0"/>
            </w:tcBorders>
            <w:vAlign w:val="center"/>
          </w:tcPr>
          <w:p w14:paraId="6F9317F5">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12分</w:t>
            </w:r>
          </w:p>
        </w:tc>
        <w:tc>
          <w:tcPr>
            <w:tcW w:w="1000" w:type="pct"/>
            <w:tcBorders>
              <w:top w:val="single" w:color="auto" w:sz="4" w:space="0"/>
              <w:left w:val="nil"/>
              <w:bottom w:val="single" w:color="auto" w:sz="4" w:space="0"/>
              <w:right w:val="single" w:color="auto" w:sz="4" w:space="0"/>
            </w:tcBorders>
            <w:vAlign w:val="center"/>
          </w:tcPr>
          <w:p w14:paraId="1651EA89">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6分</w:t>
            </w:r>
          </w:p>
        </w:tc>
        <w:tc>
          <w:tcPr>
            <w:tcW w:w="1000" w:type="pct"/>
            <w:tcBorders>
              <w:top w:val="single" w:color="auto" w:sz="4" w:space="0"/>
              <w:left w:val="nil"/>
              <w:bottom w:val="single" w:color="auto" w:sz="4" w:space="0"/>
              <w:right w:val="single" w:color="auto" w:sz="4" w:space="0"/>
            </w:tcBorders>
            <w:vAlign w:val="center"/>
          </w:tcPr>
          <w:p w14:paraId="373F38D3">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3分</w:t>
            </w:r>
          </w:p>
        </w:tc>
        <w:tc>
          <w:tcPr>
            <w:tcW w:w="1000" w:type="pct"/>
            <w:tcBorders>
              <w:top w:val="single" w:color="auto" w:sz="4" w:space="0"/>
              <w:left w:val="nil"/>
              <w:bottom w:val="single" w:color="auto" w:sz="4" w:space="0"/>
              <w:right w:val="single" w:color="auto" w:sz="4" w:space="0"/>
            </w:tcBorders>
            <w:vAlign w:val="center"/>
          </w:tcPr>
          <w:p w14:paraId="7433E9CB">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1分</w:t>
            </w:r>
          </w:p>
        </w:tc>
      </w:tr>
      <w:tr w14:paraId="2C23C568">
        <w:tblPrEx>
          <w:tblCellMar>
            <w:top w:w="0" w:type="dxa"/>
            <w:left w:w="108" w:type="dxa"/>
            <w:bottom w:w="0" w:type="dxa"/>
            <w:right w:w="108" w:type="dxa"/>
          </w:tblCellMar>
        </w:tblPrEx>
        <w:trPr>
          <w:trHeight w:val="553" w:hRule="atLeast"/>
          <w:jc w:val="center"/>
        </w:trPr>
        <w:tc>
          <w:tcPr>
            <w:tcW w:w="999" w:type="pct"/>
            <w:tcBorders>
              <w:top w:val="single" w:color="auto" w:sz="4" w:space="0"/>
              <w:left w:val="single" w:color="auto" w:sz="4" w:space="0"/>
              <w:bottom w:val="single" w:color="auto" w:sz="4" w:space="0"/>
              <w:right w:val="single" w:color="auto" w:sz="4" w:space="0"/>
            </w:tcBorders>
            <w:vAlign w:val="center"/>
          </w:tcPr>
          <w:p w14:paraId="00398895">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其他奖项</w:t>
            </w:r>
          </w:p>
        </w:tc>
        <w:tc>
          <w:tcPr>
            <w:tcW w:w="1000" w:type="pct"/>
            <w:tcBorders>
              <w:top w:val="single" w:color="auto" w:sz="4" w:space="0"/>
              <w:left w:val="nil"/>
              <w:bottom w:val="single" w:color="auto" w:sz="4" w:space="0"/>
              <w:right w:val="single" w:color="auto" w:sz="4" w:space="0"/>
            </w:tcBorders>
            <w:vAlign w:val="center"/>
          </w:tcPr>
          <w:p w14:paraId="76FA9CE3">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8分</w:t>
            </w:r>
          </w:p>
        </w:tc>
        <w:tc>
          <w:tcPr>
            <w:tcW w:w="1000" w:type="pct"/>
            <w:tcBorders>
              <w:top w:val="single" w:color="auto" w:sz="4" w:space="0"/>
              <w:left w:val="nil"/>
              <w:bottom w:val="single" w:color="auto" w:sz="4" w:space="0"/>
              <w:right w:val="single" w:color="auto" w:sz="4" w:space="0"/>
            </w:tcBorders>
            <w:vAlign w:val="center"/>
          </w:tcPr>
          <w:p w14:paraId="2B4A3ACE">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4分</w:t>
            </w:r>
          </w:p>
        </w:tc>
        <w:tc>
          <w:tcPr>
            <w:tcW w:w="1000" w:type="pct"/>
            <w:tcBorders>
              <w:top w:val="single" w:color="auto" w:sz="4" w:space="0"/>
              <w:left w:val="nil"/>
              <w:bottom w:val="single" w:color="auto" w:sz="4" w:space="0"/>
              <w:right w:val="single" w:color="auto" w:sz="4" w:space="0"/>
            </w:tcBorders>
            <w:vAlign w:val="center"/>
          </w:tcPr>
          <w:p w14:paraId="2C341699">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2分</w:t>
            </w:r>
          </w:p>
        </w:tc>
        <w:tc>
          <w:tcPr>
            <w:tcW w:w="1000" w:type="pct"/>
            <w:tcBorders>
              <w:top w:val="single" w:color="auto" w:sz="4" w:space="0"/>
              <w:left w:val="nil"/>
              <w:bottom w:val="single" w:color="auto" w:sz="4" w:space="0"/>
              <w:right w:val="single" w:color="auto" w:sz="4" w:space="0"/>
            </w:tcBorders>
            <w:vAlign w:val="center"/>
          </w:tcPr>
          <w:p w14:paraId="37667085">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0.5分</w:t>
            </w:r>
          </w:p>
        </w:tc>
      </w:tr>
    </w:tbl>
    <w:p w14:paraId="3FE1E40F">
      <w:pPr>
        <w:keepNext w:val="0"/>
        <w:keepLines w:val="0"/>
        <w:pageBreakBefore w:val="0"/>
        <w:kinsoku/>
        <w:wordWrap/>
        <w:overflowPunct/>
        <w:topLinePunct w:val="0"/>
        <w:autoSpaceDE/>
        <w:autoSpaceDN/>
        <w:bidi w:val="0"/>
        <w:spacing w:line="579" w:lineRule="exact"/>
        <w:ind w:firstLine="0" w:firstLineChars="0"/>
        <w:textAlignment w:val="auto"/>
        <w:outlineLvl w:val="2"/>
        <w:rPr>
          <w:rFonts w:hint="eastAsia" w:ascii="Times New Roman" w:hAnsi="Times New Roman" w:eastAsia="仿宋_GB2312" w:cs="楷体"/>
          <w:b w:val="0"/>
          <w:bCs w:val="0"/>
          <w:color w:val="auto"/>
          <w:sz w:val="32"/>
          <w:szCs w:val="28"/>
          <w:lang w:eastAsia="zh-CN"/>
        </w:rPr>
      </w:pPr>
    </w:p>
    <w:p w14:paraId="779A195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2"/>
        <w:rPr>
          <w:rFonts w:hint="eastAsia" w:ascii="楷体_GB2312" w:hAnsi="楷体_GB2312" w:eastAsia="楷体_GB2312" w:cs="楷体_GB2312"/>
          <w:b w:val="0"/>
          <w:bCs w:val="0"/>
          <w:color w:val="auto"/>
          <w:sz w:val="32"/>
          <w:szCs w:val="28"/>
          <w:lang w:eastAsia="zh-CN"/>
        </w:rPr>
      </w:pPr>
      <w:r>
        <w:rPr>
          <w:rFonts w:hint="eastAsia" w:ascii="楷体_GB2312" w:hAnsi="楷体_GB2312" w:eastAsia="楷体_GB2312" w:cs="楷体_GB2312"/>
          <w:b w:val="0"/>
          <w:bCs w:val="0"/>
          <w:color w:val="auto"/>
          <w:sz w:val="32"/>
          <w:szCs w:val="28"/>
          <w:lang w:eastAsia="zh-CN"/>
        </w:rPr>
        <w:t>（</w:t>
      </w:r>
      <w:r>
        <w:rPr>
          <w:rFonts w:hint="eastAsia" w:ascii="楷体_GB2312" w:hAnsi="楷体_GB2312" w:eastAsia="楷体_GB2312" w:cs="楷体_GB2312"/>
          <w:b w:val="0"/>
          <w:bCs w:val="0"/>
          <w:color w:val="auto"/>
          <w:sz w:val="32"/>
          <w:szCs w:val="28"/>
          <w:lang w:val="en-US" w:eastAsia="zh-CN"/>
        </w:rPr>
        <w:t>三）</w:t>
      </w:r>
      <w:r>
        <w:rPr>
          <w:rFonts w:hint="eastAsia" w:ascii="楷体_GB2312" w:hAnsi="楷体_GB2312" w:eastAsia="楷体_GB2312" w:cs="楷体_GB2312"/>
          <w:b w:val="0"/>
          <w:bCs w:val="0"/>
          <w:color w:val="auto"/>
          <w:sz w:val="32"/>
          <w:szCs w:val="28"/>
          <w:lang w:eastAsia="zh-CN"/>
        </w:rPr>
        <w:t>罚分项目</w:t>
      </w:r>
      <w:r>
        <w:rPr>
          <w:rFonts w:hint="eastAsia" w:ascii="楷体_GB2312" w:hAnsi="楷体_GB2312" w:eastAsia="楷体_GB2312" w:cs="楷体_GB2312"/>
          <w:b w:val="0"/>
          <w:bCs w:val="0"/>
          <w:color w:val="auto"/>
          <w:sz w:val="32"/>
          <w:szCs w:val="28"/>
          <w:lang w:val="en-US" w:eastAsia="zh-CN"/>
        </w:rPr>
        <w:t>（依文件或减分条）</w:t>
      </w:r>
    </w:p>
    <w:p w14:paraId="4A7F87C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3"/>
        <w:rPr>
          <w:rFonts w:hint="default" w:ascii="Times New Roman" w:hAnsi="Times New Roman" w:eastAsia="仿宋_GB2312" w:cs="楷体"/>
          <w:b w:val="0"/>
          <w:color w:val="auto"/>
          <w:sz w:val="32"/>
          <w:szCs w:val="28"/>
          <w:highlight w:val="none"/>
          <w:lang w:val="en-US" w:eastAsia="zh-CN"/>
        </w:rPr>
      </w:pPr>
      <w:r>
        <w:rPr>
          <w:rFonts w:hint="eastAsia" w:ascii="Times New Roman" w:hAnsi="Times New Roman" w:eastAsia="仿宋_GB2312" w:cs="楷体"/>
          <w:b w:val="0"/>
          <w:color w:val="auto"/>
          <w:sz w:val="32"/>
          <w:szCs w:val="28"/>
          <w:highlight w:val="none"/>
          <w:lang w:val="en-US" w:eastAsia="zh-CN"/>
        </w:rPr>
        <w:t>1、遵纪守法方面。受处分者按以下等级扣分处理：</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5"/>
        <w:gridCol w:w="1934"/>
        <w:gridCol w:w="5592"/>
      </w:tblGrid>
      <w:tr w14:paraId="4B8E2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pct"/>
            <w:gridSpan w:val="2"/>
            <w:vAlign w:val="center"/>
          </w:tcPr>
          <w:p w14:paraId="1360E3CA">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vertAlign w:val="baseline"/>
                <w:lang w:val="en-US" w:eastAsia="zh-CN"/>
              </w:rPr>
              <w:t>等级</w:t>
            </w:r>
          </w:p>
        </w:tc>
        <w:tc>
          <w:tcPr>
            <w:tcW w:w="3085" w:type="pct"/>
            <w:vAlign w:val="center"/>
          </w:tcPr>
          <w:p w14:paraId="73A9E9BA">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vertAlign w:val="baseline"/>
                <w:lang w:val="en-US" w:eastAsia="zh-CN"/>
              </w:rPr>
              <w:t>分值</w:t>
            </w:r>
          </w:p>
        </w:tc>
      </w:tr>
      <w:tr w14:paraId="393C2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pct"/>
            <w:vMerge w:val="restart"/>
            <w:vAlign w:val="center"/>
          </w:tcPr>
          <w:p w14:paraId="3B9220F0">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rPr>
              <w:t>通报批评</w:t>
            </w:r>
          </w:p>
        </w:tc>
        <w:tc>
          <w:tcPr>
            <w:tcW w:w="1067" w:type="pct"/>
            <w:vAlign w:val="center"/>
          </w:tcPr>
          <w:p w14:paraId="24D2F4E2">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rPr>
              <w:t>院级</w:t>
            </w:r>
          </w:p>
        </w:tc>
        <w:tc>
          <w:tcPr>
            <w:tcW w:w="3085" w:type="pct"/>
            <w:vAlign w:val="center"/>
          </w:tcPr>
          <w:p w14:paraId="5CD84E42">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vertAlign w:val="baseline"/>
                <w:lang w:val="en-US" w:eastAsia="zh-CN"/>
              </w:rPr>
              <w:t>-3分</w:t>
            </w:r>
          </w:p>
        </w:tc>
      </w:tr>
      <w:tr w14:paraId="17839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pct"/>
            <w:vMerge w:val="continue"/>
            <w:vAlign w:val="center"/>
          </w:tcPr>
          <w:p w14:paraId="228FC0FC">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p>
        </w:tc>
        <w:tc>
          <w:tcPr>
            <w:tcW w:w="1067" w:type="pct"/>
            <w:vAlign w:val="center"/>
          </w:tcPr>
          <w:p w14:paraId="333F7F4B">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rPr>
              <w:t>校级</w:t>
            </w:r>
          </w:p>
        </w:tc>
        <w:tc>
          <w:tcPr>
            <w:tcW w:w="3085" w:type="pct"/>
            <w:vAlign w:val="center"/>
          </w:tcPr>
          <w:p w14:paraId="0520C89E">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vertAlign w:val="baseline"/>
                <w:lang w:val="en-US" w:eastAsia="zh-CN"/>
              </w:rPr>
              <w:t>-6分</w:t>
            </w:r>
          </w:p>
        </w:tc>
      </w:tr>
      <w:tr w14:paraId="50BD2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pct"/>
            <w:gridSpan w:val="2"/>
            <w:vAlign w:val="center"/>
          </w:tcPr>
          <w:p w14:paraId="47C48894">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rPr>
              <w:t>警告</w:t>
            </w:r>
          </w:p>
        </w:tc>
        <w:tc>
          <w:tcPr>
            <w:tcW w:w="3085" w:type="pct"/>
            <w:vAlign w:val="center"/>
          </w:tcPr>
          <w:p w14:paraId="7ED7BF14">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vertAlign w:val="baseline"/>
                <w:lang w:val="en-US" w:eastAsia="zh-CN"/>
              </w:rPr>
              <w:t>-10分</w:t>
            </w:r>
          </w:p>
        </w:tc>
      </w:tr>
      <w:tr w14:paraId="3C5E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pct"/>
            <w:gridSpan w:val="2"/>
            <w:vAlign w:val="center"/>
          </w:tcPr>
          <w:p w14:paraId="5A0A0D8D">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rPr>
              <w:t>严重警告</w:t>
            </w:r>
          </w:p>
        </w:tc>
        <w:tc>
          <w:tcPr>
            <w:tcW w:w="3085" w:type="pct"/>
            <w:vAlign w:val="center"/>
          </w:tcPr>
          <w:p w14:paraId="3715873B">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vertAlign w:val="baseline"/>
                <w:lang w:val="en-US" w:eastAsia="zh-CN"/>
              </w:rPr>
              <w:t>-14分</w:t>
            </w:r>
          </w:p>
        </w:tc>
      </w:tr>
      <w:tr w14:paraId="70B0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pct"/>
            <w:gridSpan w:val="2"/>
            <w:vAlign w:val="center"/>
          </w:tcPr>
          <w:p w14:paraId="697C4C1C">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rPr>
              <w:t>记过</w:t>
            </w:r>
          </w:p>
        </w:tc>
        <w:tc>
          <w:tcPr>
            <w:tcW w:w="3085" w:type="pct"/>
            <w:vAlign w:val="center"/>
          </w:tcPr>
          <w:p w14:paraId="4CBA5282">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vertAlign w:val="baseline"/>
                <w:lang w:val="en-US" w:eastAsia="zh-CN"/>
              </w:rPr>
              <w:t>-18分</w:t>
            </w:r>
          </w:p>
        </w:tc>
      </w:tr>
      <w:tr w14:paraId="404B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pct"/>
            <w:gridSpan w:val="2"/>
            <w:vAlign w:val="center"/>
          </w:tcPr>
          <w:p w14:paraId="1290A1FB">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rPr>
              <w:t>留校查看</w:t>
            </w:r>
          </w:p>
        </w:tc>
        <w:tc>
          <w:tcPr>
            <w:tcW w:w="3085" w:type="pct"/>
            <w:vAlign w:val="center"/>
          </w:tcPr>
          <w:p w14:paraId="219D8346">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vertAlign w:val="baseline"/>
                <w:lang w:val="en-US" w:eastAsia="zh-CN"/>
              </w:rPr>
              <w:t>-22分</w:t>
            </w:r>
          </w:p>
        </w:tc>
      </w:tr>
      <w:tr w14:paraId="71C6A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pct"/>
            <w:gridSpan w:val="2"/>
            <w:vAlign w:val="center"/>
          </w:tcPr>
          <w:p w14:paraId="7267DAC4">
            <w:pPr>
              <w:keepNext w:val="0"/>
              <w:keepLines w:val="0"/>
              <w:pageBreakBefore w:val="0"/>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color w:val="auto"/>
                <w:sz w:val="32"/>
                <w:szCs w:val="28"/>
                <w:highlight w:val="none"/>
                <w:lang w:val="en-US" w:eastAsia="zh-CN"/>
              </w:rPr>
            </w:pPr>
            <w:r>
              <w:rPr>
                <w:rFonts w:hint="eastAsia" w:ascii="Times New Roman" w:hAnsi="Times New Roman" w:eastAsia="仿宋_GB2312" w:cs="楷体"/>
                <w:b w:val="0"/>
                <w:color w:val="auto"/>
                <w:sz w:val="32"/>
                <w:szCs w:val="28"/>
                <w:highlight w:val="none"/>
                <w:lang w:val="en-US" w:eastAsia="zh-CN"/>
              </w:rPr>
              <w:t>其他</w:t>
            </w:r>
          </w:p>
        </w:tc>
        <w:tc>
          <w:tcPr>
            <w:tcW w:w="3085" w:type="pct"/>
            <w:vAlign w:val="center"/>
          </w:tcPr>
          <w:p w14:paraId="1DD12E92">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vertAlign w:val="baseline"/>
                <w:lang w:val="en-US" w:eastAsia="zh-CN"/>
              </w:rPr>
              <w:t>-2分</w:t>
            </w:r>
          </w:p>
        </w:tc>
      </w:tr>
    </w:tbl>
    <w:p w14:paraId="082CDF9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3"/>
        <w:rPr>
          <w:rFonts w:hint="eastAsia" w:ascii="Times New Roman" w:hAnsi="Times New Roman" w:eastAsia="仿宋_GB2312" w:cs="楷体"/>
          <w:b w:val="0"/>
          <w:color w:val="auto"/>
          <w:sz w:val="32"/>
          <w:szCs w:val="28"/>
          <w:highlight w:val="none"/>
          <w:lang w:val="en-US" w:eastAsia="zh-CN"/>
        </w:rPr>
      </w:pPr>
      <w:r>
        <w:rPr>
          <w:rFonts w:hint="eastAsia" w:ascii="Times New Roman" w:hAnsi="Times New Roman" w:eastAsia="仿宋_GB2312" w:cs="楷体"/>
          <w:b w:val="0"/>
          <w:color w:val="auto"/>
          <w:sz w:val="32"/>
          <w:szCs w:val="28"/>
          <w:highlight w:val="none"/>
          <w:lang w:val="en-US" w:eastAsia="zh-CN"/>
        </w:rPr>
        <w:t>2、学业学习方面。按以下等级扣分处理：</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47"/>
        <w:gridCol w:w="5410"/>
      </w:tblGrid>
      <w:tr w14:paraId="5D45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3" w:type="pct"/>
            <w:vAlign w:val="center"/>
          </w:tcPr>
          <w:p w14:paraId="224288CA">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vertAlign w:val="baseline"/>
                <w:lang w:val="en-US" w:eastAsia="zh-CN"/>
              </w:rPr>
              <w:t>考勤（</w:t>
            </w:r>
            <w:r>
              <w:rPr>
                <w:rFonts w:hint="eastAsia" w:ascii="Times New Roman" w:hAnsi="Times New Roman" w:eastAsia="仿宋_GB2312" w:cs="楷体"/>
                <w:b w:val="0"/>
                <w:color w:val="auto"/>
                <w:sz w:val="32"/>
                <w:szCs w:val="28"/>
                <w:highlight w:val="none"/>
              </w:rPr>
              <w:t>上课</w:t>
            </w:r>
            <w:r>
              <w:rPr>
                <w:rFonts w:hint="eastAsia" w:ascii="Times New Roman" w:hAnsi="Times New Roman" w:eastAsia="仿宋_GB2312" w:cs="楷体"/>
                <w:b w:val="0"/>
                <w:color w:val="auto"/>
                <w:sz w:val="32"/>
                <w:szCs w:val="28"/>
                <w:highlight w:val="none"/>
                <w:lang w:val="en-US" w:eastAsia="zh-CN"/>
              </w:rPr>
              <w:t>/</w:t>
            </w:r>
            <w:r>
              <w:rPr>
                <w:rFonts w:hint="eastAsia" w:ascii="Times New Roman" w:hAnsi="Times New Roman" w:eastAsia="仿宋_GB2312" w:cs="楷体"/>
                <w:b w:val="0"/>
                <w:color w:val="auto"/>
                <w:sz w:val="32"/>
                <w:szCs w:val="28"/>
                <w:highlight w:val="none"/>
              </w:rPr>
              <w:t>晚自习</w:t>
            </w:r>
            <w:r>
              <w:rPr>
                <w:rFonts w:hint="eastAsia" w:ascii="Times New Roman" w:hAnsi="Times New Roman" w:eastAsia="仿宋_GB2312" w:cs="楷体"/>
                <w:b w:val="0"/>
                <w:color w:val="auto"/>
                <w:sz w:val="32"/>
                <w:szCs w:val="28"/>
                <w:highlight w:val="none"/>
                <w:lang w:val="en-US" w:eastAsia="zh-CN"/>
              </w:rPr>
              <w:t>/</w:t>
            </w:r>
            <w:r>
              <w:rPr>
                <w:rFonts w:hint="eastAsia" w:ascii="Times New Roman" w:hAnsi="Times New Roman" w:eastAsia="仿宋_GB2312" w:cs="楷体"/>
                <w:b w:val="0"/>
                <w:color w:val="auto"/>
                <w:sz w:val="32"/>
                <w:szCs w:val="28"/>
                <w:highlight w:val="none"/>
              </w:rPr>
              <w:t>讲座</w:t>
            </w:r>
            <w:r>
              <w:rPr>
                <w:rFonts w:hint="eastAsia" w:ascii="Times New Roman" w:hAnsi="Times New Roman" w:eastAsia="仿宋_GB2312" w:cs="楷体"/>
                <w:b w:val="0"/>
                <w:color w:val="auto"/>
                <w:sz w:val="32"/>
                <w:szCs w:val="28"/>
                <w:highlight w:val="none"/>
                <w:vertAlign w:val="baseline"/>
                <w:lang w:val="en-US" w:eastAsia="zh-CN"/>
              </w:rPr>
              <w:t>）</w:t>
            </w:r>
          </w:p>
        </w:tc>
        <w:tc>
          <w:tcPr>
            <w:tcW w:w="2986" w:type="pct"/>
            <w:vAlign w:val="center"/>
          </w:tcPr>
          <w:p w14:paraId="1032E000">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vertAlign w:val="baseline"/>
                <w:lang w:val="en-US" w:eastAsia="zh-CN"/>
              </w:rPr>
              <w:t>分值</w:t>
            </w:r>
          </w:p>
        </w:tc>
      </w:tr>
      <w:tr w14:paraId="5485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3" w:type="pct"/>
            <w:vAlign w:val="center"/>
          </w:tcPr>
          <w:p w14:paraId="13D818EF">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rPr>
              <w:t>缺勤</w:t>
            </w:r>
          </w:p>
        </w:tc>
        <w:tc>
          <w:tcPr>
            <w:tcW w:w="2986" w:type="pct"/>
            <w:vAlign w:val="center"/>
          </w:tcPr>
          <w:p w14:paraId="22113F10">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lang w:val="en-US" w:eastAsia="zh-CN"/>
              </w:rPr>
              <w:t>-</w:t>
            </w:r>
            <w:r>
              <w:rPr>
                <w:rFonts w:hint="eastAsia" w:ascii="Times New Roman" w:hAnsi="Times New Roman" w:eastAsia="仿宋_GB2312" w:cs="楷体"/>
                <w:b w:val="0"/>
                <w:color w:val="auto"/>
                <w:sz w:val="32"/>
                <w:szCs w:val="28"/>
                <w:highlight w:val="none"/>
              </w:rPr>
              <w:t>1分</w:t>
            </w:r>
            <w:r>
              <w:rPr>
                <w:rFonts w:hint="eastAsia" w:ascii="Times New Roman" w:hAnsi="Times New Roman" w:eastAsia="仿宋_GB2312" w:cs="楷体"/>
                <w:b w:val="0"/>
                <w:color w:val="auto"/>
                <w:sz w:val="32"/>
                <w:szCs w:val="28"/>
                <w:highlight w:val="none"/>
                <w:lang w:val="en-US" w:eastAsia="zh-CN"/>
              </w:rPr>
              <w:t>/次</w:t>
            </w:r>
          </w:p>
        </w:tc>
      </w:tr>
      <w:tr w14:paraId="7BBE2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3" w:type="pct"/>
            <w:vAlign w:val="center"/>
          </w:tcPr>
          <w:p w14:paraId="01E62981">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rPr>
              <w:t>迟到</w:t>
            </w:r>
            <w:r>
              <w:rPr>
                <w:rFonts w:hint="eastAsia" w:ascii="Times New Roman" w:hAnsi="Times New Roman" w:eastAsia="仿宋_GB2312" w:cs="楷体"/>
                <w:b w:val="0"/>
                <w:color w:val="auto"/>
                <w:sz w:val="32"/>
                <w:szCs w:val="28"/>
                <w:highlight w:val="none"/>
                <w:lang w:val="en-US" w:eastAsia="zh-CN"/>
              </w:rPr>
              <w:t>/</w:t>
            </w:r>
            <w:r>
              <w:rPr>
                <w:rFonts w:hint="eastAsia" w:ascii="Times New Roman" w:hAnsi="Times New Roman" w:eastAsia="仿宋_GB2312" w:cs="楷体"/>
                <w:b w:val="0"/>
                <w:color w:val="auto"/>
                <w:sz w:val="32"/>
                <w:szCs w:val="28"/>
                <w:highlight w:val="none"/>
              </w:rPr>
              <w:t>早退</w:t>
            </w:r>
          </w:p>
        </w:tc>
        <w:tc>
          <w:tcPr>
            <w:tcW w:w="2986" w:type="pct"/>
            <w:vAlign w:val="center"/>
          </w:tcPr>
          <w:p w14:paraId="38470E33">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vertAlign w:val="baseline"/>
                <w:lang w:val="en-US" w:eastAsia="zh-CN"/>
              </w:rPr>
              <w:t>-0.5分/次</w:t>
            </w:r>
          </w:p>
        </w:tc>
      </w:tr>
    </w:tbl>
    <w:p w14:paraId="5A990AC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3"/>
        <w:rPr>
          <w:rFonts w:hint="eastAsia" w:ascii="Times New Roman" w:hAnsi="Times New Roman" w:eastAsia="仿宋_GB2312" w:cs="楷体"/>
          <w:b w:val="0"/>
          <w:color w:val="auto"/>
          <w:sz w:val="32"/>
          <w:szCs w:val="28"/>
          <w:highlight w:val="none"/>
          <w:lang w:val="en-US" w:eastAsia="zh-CN"/>
        </w:rPr>
      </w:pPr>
      <w:r>
        <w:rPr>
          <w:rFonts w:hint="eastAsia" w:ascii="Times New Roman" w:hAnsi="Times New Roman" w:eastAsia="仿宋_GB2312" w:cs="楷体"/>
          <w:b w:val="0"/>
          <w:color w:val="auto"/>
          <w:sz w:val="32"/>
          <w:szCs w:val="28"/>
          <w:highlight w:val="none"/>
          <w:lang w:val="en-US" w:eastAsia="zh-CN"/>
        </w:rPr>
        <w:t>3、寝室文明方面。</w:t>
      </w:r>
    </w:p>
    <w:p w14:paraId="026C8E3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3"/>
        <w:rPr>
          <w:rFonts w:hint="eastAsia" w:ascii="Times New Roman" w:hAnsi="Times New Roman" w:eastAsia="仿宋_GB2312" w:cs="楷体"/>
          <w:b w:val="0"/>
          <w:color w:val="auto"/>
          <w:sz w:val="32"/>
          <w:szCs w:val="28"/>
          <w:highlight w:val="none"/>
          <w:lang w:val="en-US" w:eastAsia="zh-CN"/>
        </w:rPr>
      </w:pPr>
      <w:r>
        <w:rPr>
          <w:rFonts w:hint="eastAsia" w:ascii="Times New Roman" w:hAnsi="Times New Roman" w:eastAsia="仿宋_GB2312" w:cs="楷体"/>
          <w:b w:val="0"/>
          <w:color w:val="auto"/>
          <w:sz w:val="32"/>
          <w:szCs w:val="28"/>
          <w:highlight w:val="none"/>
          <w:lang w:val="en-US" w:eastAsia="zh-CN"/>
        </w:rPr>
        <w:t>①在星级寝室评比中，被评定为“不合格”的寝室，按次数全寝所有成员予以以下扣分处理：</w:t>
      </w: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1"/>
        <w:gridCol w:w="5698"/>
      </w:tblGrid>
      <w:tr w14:paraId="79334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5" w:type="pct"/>
            <w:vAlign w:val="center"/>
          </w:tcPr>
          <w:p w14:paraId="182F1F73">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vertAlign w:val="baseline"/>
                <w:lang w:val="en-US" w:eastAsia="zh-CN"/>
              </w:rPr>
              <w:t>次数</w:t>
            </w:r>
          </w:p>
        </w:tc>
        <w:tc>
          <w:tcPr>
            <w:tcW w:w="3144" w:type="pct"/>
            <w:vAlign w:val="center"/>
          </w:tcPr>
          <w:p w14:paraId="6EF3A8F9">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vertAlign w:val="baseline"/>
                <w:lang w:val="en-US" w:eastAsia="zh-CN"/>
              </w:rPr>
              <w:t>分值</w:t>
            </w:r>
          </w:p>
        </w:tc>
      </w:tr>
      <w:tr w14:paraId="0980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5" w:type="pct"/>
            <w:vAlign w:val="center"/>
          </w:tcPr>
          <w:p w14:paraId="5E14F72C">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vertAlign w:val="baseline"/>
                <w:lang w:val="en-US" w:eastAsia="zh-CN"/>
              </w:rPr>
              <w:t>1次</w:t>
            </w:r>
          </w:p>
        </w:tc>
        <w:tc>
          <w:tcPr>
            <w:tcW w:w="3144" w:type="pct"/>
            <w:vAlign w:val="center"/>
          </w:tcPr>
          <w:p w14:paraId="5DE8FDD4">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vertAlign w:val="baseline"/>
                <w:lang w:val="en-US" w:eastAsia="zh-CN"/>
              </w:rPr>
              <w:t>通报批评</w:t>
            </w:r>
          </w:p>
        </w:tc>
      </w:tr>
      <w:tr w14:paraId="63FB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5" w:type="pct"/>
            <w:vAlign w:val="center"/>
          </w:tcPr>
          <w:p w14:paraId="6DAA5A6A">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vertAlign w:val="baseline"/>
                <w:lang w:val="en-US" w:eastAsia="zh-CN"/>
              </w:rPr>
              <w:t>2次</w:t>
            </w:r>
          </w:p>
        </w:tc>
        <w:tc>
          <w:tcPr>
            <w:tcW w:w="3144" w:type="pct"/>
            <w:vAlign w:val="center"/>
          </w:tcPr>
          <w:p w14:paraId="603C0FB5">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vertAlign w:val="baseline"/>
                <w:lang w:val="en-US" w:eastAsia="zh-CN"/>
              </w:rPr>
              <w:t>-1分</w:t>
            </w:r>
          </w:p>
        </w:tc>
      </w:tr>
      <w:tr w14:paraId="448C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5" w:type="pct"/>
            <w:vAlign w:val="center"/>
          </w:tcPr>
          <w:p w14:paraId="6597076A">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vertAlign w:val="baseline"/>
                <w:lang w:val="en-US" w:eastAsia="zh-CN"/>
              </w:rPr>
              <w:t>3次</w:t>
            </w:r>
          </w:p>
        </w:tc>
        <w:tc>
          <w:tcPr>
            <w:tcW w:w="3144" w:type="pct"/>
            <w:vAlign w:val="center"/>
          </w:tcPr>
          <w:p w14:paraId="4D1A9E04">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vertAlign w:val="baseline"/>
                <w:lang w:val="en-US" w:eastAsia="zh-CN"/>
              </w:rPr>
              <w:t>-1.5分</w:t>
            </w:r>
          </w:p>
        </w:tc>
      </w:tr>
      <w:tr w14:paraId="0E9C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5" w:type="pct"/>
            <w:vAlign w:val="center"/>
          </w:tcPr>
          <w:p w14:paraId="7E07F853">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vertAlign w:val="baseline"/>
                <w:lang w:val="en-US" w:eastAsia="zh-CN"/>
              </w:rPr>
              <w:t>4次</w:t>
            </w:r>
          </w:p>
        </w:tc>
        <w:tc>
          <w:tcPr>
            <w:tcW w:w="3144" w:type="pct"/>
            <w:vAlign w:val="center"/>
          </w:tcPr>
          <w:p w14:paraId="6097679E">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vertAlign w:val="baseline"/>
                <w:lang w:val="en-US" w:eastAsia="zh-CN"/>
              </w:rPr>
              <w:t>-2分</w:t>
            </w:r>
          </w:p>
        </w:tc>
      </w:tr>
      <w:tr w14:paraId="1E458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5" w:type="pct"/>
            <w:vAlign w:val="center"/>
          </w:tcPr>
          <w:p w14:paraId="2E598582">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vertAlign w:val="baseline"/>
                <w:lang w:val="en-US" w:eastAsia="zh-CN"/>
              </w:rPr>
              <w:t>依次</w:t>
            </w:r>
          </w:p>
        </w:tc>
        <w:tc>
          <w:tcPr>
            <w:tcW w:w="3144" w:type="pct"/>
            <w:vAlign w:val="center"/>
          </w:tcPr>
          <w:p w14:paraId="4EB98F89">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lang w:val="en-US" w:eastAsia="zh-CN"/>
              </w:rPr>
              <w:t>依次累加0.5分</w:t>
            </w:r>
          </w:p>
        </w:tc>
      </w:tr>
    </w:tbl>
    <w:p w14:paraId="4A37F6DE">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楷体"/>
          <w:b w:val="0"/>
          <w:color w:val="auto"/>
          <w:sz w:val="32"/>
          <w:szCs w:val="28"/>
          <w:highlight w:val="none"/>
          <w:lang w:val="en-US" w:eastAsia="zh-CN"/>
        </w:rPr>
      </w:pPr>
      <w:r>
        <w:rPr>
          <w:rFonts w:hint="eastAsia" w:ascii="Times New Roman" w:hAnsi="Times New Roman" w:eastAsia="仿宋_GB2312" w:cs="楷体"/>
          <w:b w:val="0"/>
          <w:color w:val="auto"/>
          <w:sz w:val="32"/>
          <w:szCs w:val="28"/>
          <w:highlight w:val="none"/>
          <w:lang w:val="en-US" w:eastAsia="zh-CN"/>
        </w:rPr>
        <w:t>②出现违规电器使用予以以下扣分处理：</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7"/>
        <w:gridCol w:w="5734"/>
      </w:tblGrid>
      <w:tr w14:paraId="5C00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vAlign w:val="center"/>
          </w:tcPr>
          <w:p w14:paraId="3A79C8AF">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vertAlign w:val="baseline"/>
                <w:lang w:val="en-US" w:eastAsia="zh-CN"/>
              </w:rPr>
              <w:t>次数</w:t>
            </w:r>
          </w:p>
        </w:tc>
        <w:tc>
          <w:tcPr>
            <w:tcW w:w="3163" w:type="pct"/>
            <w:vAlign w:val="center"/>
          </w:tcPr>
          <w:p w14:paraId="6AE995AF">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vertAlign w:val="baseline"/>
                <w:lang w:val="en-US" w:eastAsia="zh-CN"/>
              </w:rPr>
              <w:t>分值</w:t>
            </w:r>
          </w:p>
        </w:tc>
      </w:tr>
      <w:tr w14:paraId="0AA0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6" w:type="pct"/>
            <w:vAlign w:val="center"/>
          </w:tcPr>
          <w:p w14:paraId="38CEFDF9">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vertAlign w:val="baseline"/>
                <w:lang w:val="en-US" w:eastAsia="zh-CN"/>
              </w:rPr>
              <w:t>1次</w:t>
            </w:r>
          </w:p>
        </w:tc>
        <w:tc>
          <w:tcPr>
            <w:tcW w:w="3163" w:type="pct"/>
            <w:vAlign w:val="center"/>
          </w:tcPr>
          <w:p w14:paraId="6EB5106D">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vertAlign w:val="baseline"/>
                <w:lang w:val="en-US" w:eastAsia="zh-CN"/>
              </w:rPr>
              <w:t>通报批评</w:t>
            </w:r>
          </w:p>
        </w:tc>
      </w:tr>
      <w:tr w14:paraId="0EED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vAlign w:val="center"/>
          </w:tcPr>
          <w:p w14:paraId="694ADF35">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vertAlign w:val="baseline"/>
                <w:lang w:val="en-US" w:eastAsia="zh-CN"/>
              </w:rPr>
              <w:t>2次</w:t>
            </w:r>
          </w:p>
        </w:tc>
        <w:tc>
          <w:tcPr>
            <w:tcW w:w="3163" w:type="pct"/>
            <w:vAlign w:val="center"/>
          </w:tcPr>
          <w:p w14:paraId="635412F1">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vertAlign w:val="baseline"/>
                <w:lang w:val="en-US" w:eastAsia="zh-CN"/>
              </w:rPr>
              <w:t>-1分</w:t>
            </w:r>
          </w:p>
        </w:tc>
      </w:tr>
      <w:tr w14:paraId="067DB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vAlign w:val="center"/>
          </w:tcPr>
          <w:p w14:paraId="36AD5F5A">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vertAlign w:val="baseline"/>
                <w:lang w:val="en-US" w:eastAsia="zh-CN"/>
              </w:rPr>
              <w:t>3次</w:t>
            </w:r>
          </w:p>
        </w:tc>
        <w:tc>
          <w:tcPr>
            <w:tcW w:w="3163" w:type="pct"/>
            <w:vAlign w:val="center"/>
          </w:tcPr>
          <w:p w14:paraId="20A4241E">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vertAlign w:val="baseline"/>
                <w:lang w:val="en-US" w:eastAsia="zh-CN"/>
              </w:rPr>
              <w:t>-2分</w:t>
            </w:r>
          </w:p>
        </w:tc>
      </w:tr>
      <w:tr w14:paraId="35D0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vAlign w:val="center"/>
          </w:tcPr>
          <w:p w14:paraId="792ABD3D">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vertAlign w:val="baseline"/>
                <w:lang w:val="en-US" w:eastAsia="zh-CN"/>
              </w:rPr>
              <w:t>4次及以上</w:t>
            </w:r>
          </w:p>
        </w:tc>
        <w:tc>
          <w:tcPr>
            <w:tcW w:w="3163" w:type="pct"/>
            <w:vAlign w:val="center"/>
          </w:tcPr>
          <w:p w14:paraId="5872B9F1">
            <w:pPr>
              <w:keepNext w:val="0"/>
              <w:keepLines w:val="0"/>
              <w:pageBreakBefore w:val="0"/>
              <w:widowControl/>
              <w:suppressLineNumbers w:val="0"/>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lang w:val="en-US" w:eastAsia="zh-CN"/>
              </w:rPr>
              <w:t>取消本学年度评奖评优评先资格</w:t>
            </w:r>
          </w:p>
        </w:tc>
      </w:tr>
      <w:tr w14:paraId="07C7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5000" w:type="pct"/>
            <w:gridSpan w:val="2"/>
            <w:vAlign w:val="center"/>
          </w:tcPr>
          <w:p w14:paraId="21A3F0B3">
            <w:pPr>
              <w:keepNext w:val="0"/>
              <w:keepLines w:val="0"/>
              <w:pageBreakBefore w:val="0"/>
              <w:widowControl/>
              <w:suppressLineNumbers w:val="0"/>
              <w:kinsoku/>
              <w:wordWrap/>
              <w:overflowPunct/>
              <w:topLinePunct w:val="0"/>
              <w:autoSpaceDE/>
              <w:autoSpaceDN/>
              <w:bidi w:val="0"/>
              <w:spacing w:line="579" w:lineRule="exact"/>
              <w:ind w:firstLine="0" w:firstLineChars="0"/>
              <w:jc w:val="both"/>
              <w:textAlignment w:val="auto"/>
              <w:rPr>
                <w:rFonts w:hint="default" w:ascii="Times New Roman" w:hAnsi="Times New Roman" w:eastAsia="仿宋_GB2312" w:cs="仿宋_GB2312"/>
                <w:b w:val="0"/>
                <w:color w:val="auto"/>
                <w:kern w:val="0"/>
                <w:sz w:val="32"/>
                <w:szCs w:val="31"/>
                <w:lang w:val="en-US" w:eastAsia="zh-CN" w:bidi="ar"/>
              </w:rPr>
            </w:pPr>
            <w:r>
              <w:rPr>
                <w:rFonts w:hint="eastAsia" w:ascii="Times New Roman" w:hAnsi="Times New Roman" w:eastAsia="仿宋_GB2312" w:cs="楷体"/>
                <w:b w:val="0"/>
                <w:color w:val="auto"/>
                <w:sz w:val="32"/>
                <w:szCs w:val="28"/>
                <w:highlight w:val="none"/>
                <w:lang w:val="en-US" w:eastAsia="zh-CN"/>
              </w:rPr>
              <w:t>注：所查处违规电器有责任人认领，仅扣除责任人操行或评奖评优评先资格，寝室内其他非责任人不扣除操行分；若无责任人认领，则默认为全寝共同使用违规电器，全寝所有成员扣除操行或评奖评优评先资格。</w:t>
            </w:r>
          </w:p>
        </w:tc>
      </w:tr>
    </w:tbl>
    <w:p w14:paraId="5EDE64A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3"/>
        <w:rPr>
          <w:rFonts w:hint="default" w:ascii="Times New Roman" w:hAnsi="Times New Roman" w:eastAsia="仿宋_GB2312" w:cs="楷体"/>
          <w:b w:val="0"/>
          <w:color w:val="auto"/>
          <w:sz w:val="32"/>
          <w:szCs w:val="28"/>
          <w:highlight w:val="yellow"/>
          <w:lang w:val="en-US" w:eastAsia="zh-CN"/>
        </w:rPr>
      </w:pPr>
      <w:r>
        <w:rPr>
          <w:rFonts w:hint="eastAsia" w:ascii="Times New Roman" w:hAnsi="Times New Roman" w:eastAsia="仿宋_GB2312" w:cs="楷体"/>
          <w:b w:val="0"/>
          <w:color w:val="auto"/>
          <w:sz w:val="32"/>
          <w:szCs w:val="28"/>
          <w:highlight w:val="none"/>
          <w:lang w:val="en-US" w:eastAsia="zh-CN"/>
        </w:rPr>
        <w:t>4、其他方面。有以下情况者予以相应扣分处理：</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9"/>
        <w:gridCol w:w="2572"/>
      </w:tblGrid>
      <w:tr w14:paraId="2F78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580" w:type="pct"/>
            <w:vAlign w:val="center"/>
          </w:tcPr>
          <w:p w14:paraId="38F7FDDE">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vertAlign w:val="baseline"/>
                <w:lang w:val="en-US" w:eastAsia="zh-CN"/>
              </w:rPr>
              <w:t>类别</w:t>
            </w:r>
          </w:p>
        </w:tc>
        <w:tc>
          <w:tcPr>
            <w:tcW w:w="1419" w:type="pct"/>
            <w:vAlign w:val="center"/>
          </w:tcPr>
          <w:p w14:paraId="22CA3E42">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vertAlign w:val="baseline"/>
                <w:lang w:val="en-US" w:eastAsia="zh-CN"/>
              </w:rPr>
              <w:t>分值</w:t>
            </w:r>
          </w:p>
        </w:tc>
      </w:tr>
      <w:tr w14:paraId="10FB7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580" w:type="pct"/>
            <w:vAlign w:val="center"/>
          </w:tcPr>
          <w:p w14:paraId="76666CAE">
            <w:pPr>
              <w:keepNext w:val="0"/>
              <w:keepLines w:val="0"/>
              <w:pageBreakBefore w:val="0"/>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rPr>
              <w:t>考试不及格</w:t>
            </w:r>
            <w:r>
              <w:rPr>
                <w:rFonts w:hint="eastAsia" w:ascii="Times New Roman" w:hAnsi="Times New Roman" w:eastAsia="仿宋_GB2312" w:cs="楷体"/>
                <w:b w:val="0"/>
                <w:color w:val="auto"/>
                <w:sz w:val="32"/>
                <w:szCs w:val="28"/>
                <w:highlight w:val="none"/>
                <w:lang w:eastAsia="zh-CN"/>
              </w:rPr>
              <w:t>（</w:t>
            </w:r>
            <w:r>
              <w:rPr>
                <w:rFonts w:hint="eastAsia" w:ascii="Times New Roman" w:hAnsi="Times New Roman" w:eastAsia="仿宋_GB2312" w:cs="楷体"/>
                <w:b w:val="0"/>
                <w:color w:val="auto"/>
                <w:sz w:val="32"/>
                <w:szCs w:val="28"/>
                <w:highlight w:val="none"/>
              </w:rPr>
              <w:t>校规校纪、团员教育等</w:t>
            </w:r>
            <w:r>
              <w:rPr>
                <w:rFonts w:hint="eastAsia" w:ascii="Times New Roman" w:hAnsi="Times New Roman" w:eastAsia="仿宋_GB2312" w:cs="楷体"/>
                <w:b w:val="0"/>
                <w:color w:val="auto"/>
                <w:sz w:val="32"/>
                <w:szCs w:val="28"/>
                <w:highlight w:val="none"/>
                <w:lang w:eastAsia="zh-CN"/>
              </w:rPr>
              <w:t>）</w:t>
            </w:r>
          </w:p>
        </w:tc>
        <w:tc>
          <w:tcPr>
            <w:tcW w:w="1419" w:type="pct"/>
            <w:vAlign w:val="center"/>
          </w:tcPr>
          <w:p w14:paraId="0083DA5B">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vertAlign w:val="baseline"/>
                <w:lang w:val="en-US" w:eastAsia="zh-CN"/>
              </w:rPr>
              <w:t>-5分/项（可叠加）</w:t>
            </w:r>
          </w:p>
        </w:tc>
      </w:tr>
      <w:tr w14:paraId="78DB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580" w:type="pct"/>
            <w:vAlign w:val="center"/>
          </w:tcPr>
          <w:p w14:paraId="26507BEA">
            <w:pPr>
              <w:keepNext w:val="0"/>
              <w:keepLines w:val="0"/>
              <w:pageBreakBefore w:val="0"/>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lang w:val="en-US" w:eastAsia="zh-CN"/>
              </w:rPr>
              <w:t>有</w:t>
            </w:r>
            <w:r>
              <w:rPr>
                <w:rFonts w:hint="eastAsia" w:ascii="Times New Roman" w:hAnsi="Times New Roman" w:eastAsia="仿宋_GB2312" w:cs="楷体"/>
                <w:b w:val="0"/>
                <w:color w:val="auto"/>
                <w:sz w:val="32"/>
                <w:szCs w:val="28"/>
                <w:highlight w:val="none"/>
              </w:rPr>
              <w:t>不良诚信记录</w:t>
            </w:r>
            <w:r>
              <w:rPr>
                <w:rFonts w:hint="eastAsia" w:ascii="Times New Roman" w:hAnsi="Times New Roman" w:eastAsia="仿宋_GB2312" w:cs="楷体"/>
                <w:b w:val="0"/>
                <w:color w:val="auto"/>
                <w:sz w:val="32"/>
                <w:szCs w:val="28"/>
                <w:highlight w:val="none"/>
                <w:lang w:eastAsia="zh-CN"/>
              </w:rPr>
              <w:t>（</w:t>
            </w:r>
            <w:r>
              <w:rPr>
                <w:rFonts w:hint="eastAsia" w:ascii="Times New Roman" w:hAnsi="Times New Roman" w:eastAsia="仿宋_GB2312" w:cs="楷体"/>
                <w:b w:val="0"/>
                <w:color w:val="auto"/>
                <w:sz w:val="32"/>
                <w:szCs w:val="28"/>
                <w:highlight w:val="none"/>
              </w:rPr>
              <w:t>恶意拖欠学费等</w:t>
            </w:r>
            <w:r>
              <w:rPr>
                <w:rFonts w:hint="eastAsia" w:ascii="Times New Roman" w:hAnsi="Times New Roman" w:eastAsia="仿宋_GB2312" w:cs="楷体"/>
                <w:b w:val="0"/>
                <w:color w:val="auto"/>
                <w:sz w:val="32"/>
                <w:szCs w:val="28"/>
                <w:highlight w:val="none"/>
                <w:lang w:eastAsia="zh-CN"/>
              </w:rPr>
              <w:t>）</w:t>
            </w:r>
          </w:p>
        </w:tc>
        <w:tc>
          <w:tcPr>
            <w:tcW w:w="1419" w:type="pct"/>
            <w:vAlign w:val="center"/>
          </w:tcPr>
          <w:p w14:paraId="4DCA94A4">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vertAlign w:val="baseline"/>
                <w:lang w:val="en-US" w:eastAsia="zh-CN"/>
              </w:rPr>
              <w:t>-15分</w:t>
            </w:r>
          </w:p>
        </w:tc>
      </w:tr>
      <w:tr w14:paraId="656B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580" w:type="pct"/>
            <w:vAlign w:val="center"/>
          </w:tcPr>
          <w:p w14:paraId="16D8AD36">
            <w:pPr>
              <w:keepNext w:val="0"/>
              <w:keepLines w:val="0"/>
              <w:pageBreakBefore w:val="0"/>
              <w:kinsoku/>
              <w:wordWrap/>
              <w:overflowPunct/>
              <w:topLinePunct w:val="0"/>
              <w:autoSpaceDE/>
              <w:autoSpaceDN/>
              <w:bidi w:val="0"/>
              <w:spacing w:line="579" w:lineRule="exact"/>
              <w:ind w:firstLine="0" w:firstLineChars="0"/>
              <w:textAlignment w:val="auto"/>
              <w:rPr>
                <w:rFonts w:hint="eastAsia" w:ascii="Times New Roman" w:hAnsi="Times New Roman" w:eastAsia="仿宋_GB2312" w:cs="楷体"/>
                <w:b w:val="0"/>
                <w:color w:val="auto"/>
                <w:sz w:val="32"/>
                <w:szCs w:val="28"/>
                <w:highlight w:val="yellow"/>
                <w:vertAlign w:val="baseline"/>
                <w:lang w:val="en-US" w:eastAsia="zh-CN"/>
              </w:rPr>
            </w:pPr>
            <w:r>
              <w:rPr>
                <w:rFonts w:hint="eastAsia" w:ascii="Times New Roman" w:hAnsi="Times New Roman" w:eastAsia="仿宋_GB2312" w:cs="楷体"/>
                <w:b w:val="0"/>
                <w:color w:val="auto"/>
                <w:sz w:val="32"/>
                <w:szCs w:val="28"/>
                <w:highlight w:val="none"/>
                <w:lang w:val="en-US" w:eastAsia="zh-CN"/>
              </w:rPr>
              <w:t>学生组织</w:t>
            </w:r>
            <w:r>
              <w:rPr>
                <w:rFonts w:hint="eastAsia" w:ascii="Times New Roman" w:hAnsi="Times New Roman" w:eastAsia="仿宋_GB2312" w:cs="楷体"/>
                <w:b w:val="0"/>
                <w:color w:val="auto"/>
                <w:sz w:val="32"/>
                <w:szCs w:val="28"/>
                <w:highlight w:val="none"/>
                <w:lang w:eastAsia="zh-CN"/>
              </w:rPr>
              <w:t>（</w:t>
            </w:r>
            <w:r>
              <w:rPr>
                <w:rFonts w:hint="eastAsia" w:ascii="Times New Roman" w:hAnsi="Times New Roman" w:eastAsia="仿宋_GB2312" w:cs="楷体"/>
                <w:b w:val="0"/>
                <w:color w:val="auto"/>
                <w:sz w:val="32"/>
                <w:szCs w:val="28"/>
                <w:highlight w:val="none"/>
                <w:lang w:val="en-US" w:eastAsia="zh-CN"/>
              </w:rPr>
              <w:t>含</w:t>
            </w:r>
            <w:r>
              <w:rPr>
                <w:rFonts w:hint="eastAsia" w:ascii="Times New Roman" w:hAnsi="Times New Roman" w:eastAsia="仿宋_GB2312" w:cs="楷体"/>
                <w:b w:val="0"/>
                <w:color w:val="auto"/>
                <w:sz w:val="32"/>
                <w:szCs w:val="28"/>
                <w:highlight w:val="none"/>
              </w:rPr>
              <w:t>社团</w:t>
            </w:r>
            <w:r>
              <w:rPr>
                <w:rFonts w:hint="eastAsia" w:ascii="Times New Roman" w:hAnsi="Times New Roman" w:eastAsia="仿宋_GB2312" w:cs="楷体"/>
                <w:b w:val="0"/>
                <w:color w:val="auto"/>
                <w:sz w:val="32"/>
                <w:szCs w:val="28"/>
                <w:highlight w:val="none"/>
                <w:lang w:eastAsia="zh-CN"/>
              </w:rPr>
              <w:t>）</w:t>
            </w:r>
            <w:r>
              <w:rPr>
                <w:rFonts w:hint="eastAsia" w:ascii="Times New Roman" w:hAnsi="Times New Roman" w:eastAsia="仿宋_GB2312" w:cs="楷体"/>
                <w:b w:val="0"/>
                <w:color w:val="auto"/>
                <w:sz w:val="32"/>
                <w:szCs w:val="28"/>
                <w:highlight w:val="none"/>
                <w:lang w:val="en-US" w:eastAsia="zh-CN"/>
              </w:rPr>
              <w:t>成员</w:t>
            </w:r>
            <w:r>
              <w:rPr>
                <w:rFonts w:hint="eastAsia" w:ascii="Times New Roman" w:hAnsi="Times New Roman" w:eastAsia="仿宋_GB2312" w:cs="楷体"/>
                <w:b w:val="0"/>
                <w:color w:val="auto"/>
                <w:sz w:val="32"/>
                <w:szCs w:val="28"/>
                <w:highlight w:val="none"/>
              </w:rPr>
              <w:t>值班缺勤3次</w:t>
            </w:r>
            <w:r>
              <w:rPr>
                <w:rFonts w:hint="eastAsia" w:ascii="Times New Roman" w:hAnsi="Times New Roman" w:eastAsia="仿宋_GB2312" w:cs="楷体"/>
                <w:b w:val="0"/>
                <w:color w:val="auto"/>
                <w:sz w:val="32"/>
                <w:szCs w:val="28"/>
                <w:highlight w:val="none"/>
                <w:lang w:val="en-US" w:eastAsia="zh-CN"/>
              </w:rPr>
              <w:t>或以上</w:t>
            </w:r>
          </w:p>
        </w:tc>
        <w:tc>
          <w:tcPr>
            <w:tcW w:w="1419" w:type="pct"/>
            <w:vAlign w:val="center"/>
          </w:tcPr>
          <w:p w14:paraId="45B2B9F2">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color w:val="auto"/>
                <w:sz w:val="32"/>
                <w:szCs w:val="28"/>
                <w:highlight w:val="yellow"/>
                <w:vertAlign w:val="baseline"/>
                <w:lang w:val="en-US" w:eastAsia="zh-CN"/>
              </w:rPr>
            </w:pPr>
            <w:r>
              <w:rPr>
                <w:rFonts w:hint="eastAsia" w:ascii="Times New Roman" w:hAnsi="Times New Roman" w:eastAsia="仿宋_GB2312" w:cs="楷体"/>
                <w:b w:val="0"/>
                <w:color w:val="auto"/>
                <w:sz w:val="32"/>
                <w:szCs w:val="28"/>
                <w:highlight w:val="none"/>
                <w:vertAlign w:val="baseline"/>
                <w:lang w:val="en-US" w:eastAsia="zh-CN"/>
              </w:rPr>
              <w:t>-1分</w:t>
            </w:r>
          </w:p>
        </w:tc>
      </w:tr>
    </w:tbl>
    <w:p w14:paraId="203ED391">
      <w:pPr>
        <w:keepNext w:val="0"/>
        <w:keepLines w:val="0"/>
        <w:pageBreakBefore w:val="0"/>
        <w:kinsoku/>
        <w:wordWrap/>
        <w:overflowPunct/>
        <w:topLinePunct w:val="0"/>
        <w:autoSpaceDE/>
        <w:autoSpaceDN/>
        <w:bidi w:val="0"/>
        <w:spacing w:line="579" w:lineRule="exact"/>
        <w:ind w:firstLine="0" w:firstLineChars="0"/>
        <w:textAlignment w:val="auto"/>
        <w:rPr>
          <w:rFonts w:hint="eastAsia" w:ascii="Times New Roman" w:hAnsi="Times New Roman" w:eastAsia="仿宋_GB2312" w:cs="黑体"/>
          <w:b w:val="0"/>
          <w:bCs w:val="0"/>
          <w:color w:val="auto"/>
          <w:sz w:val="32"/>
          <w:szCs w:val="32"/>
        </w:rPr>
      </w:pPr>
      <w:r>
        <w:rPr>
          <w:rFonts w:hint="eastAsia" w:ascii="Times New Roman" w:hAnsi="Times New Roman" w:eastAsia="仿宋_GB2312" w:cs="黑体"/>
          <w:b w:val="0"/>
          <w:bCs w:val="0"/>
          <w:color w:val="auto"/>
          <w:sz w:val="32"/>
          <w:szCs w:val="32"/>
        </w:rPr>
        <w:br w:type="page"/>
      </w:r>
    </w:p>
    <w:p w14:paraId="0572F1A1">
      <w:pPr>
        <w:pStyle w:val="7"/>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outlineLvl w:val="1"/>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二、实践创新类（15%）</w:t>
      </w:r>
    </w:p>
    <w:p w14:paraId="54B7F427">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outlineLvl w:val="2"/>
        <w:rPr>
          <w:rFonts w:hint="eastAsia" w:ascii="楷体_GB2312" w:hAnsi="楷体_GB2312" w:eastAsia="楷体_GB2312" w:cs="楷体_GB2312"/>
          <w:b w:val="0"/>
          <w:bCs w:val="0"/>
          <w:color w:val="000000"/>
          <w:sz w:val="32"/>
          <w:szCs w:val="28"/>
          <w:lang w:eastAsia="zh-CN"/>
        </w:rPr>
      </w:pPr>
      <w:r>
        <w:rPr>
          <w:rFonts w:hint="eastAsia" w:ascii="楷体_GB2312" w:hAnsi="楷体_GB2312" w:eastAsia="楷体_GB2312" w:cs="楷体_GB2312"/>
          <w:b w:val="0"/>
          <w:bCs w:val="0"/>
          <w:color w:val="000000"/>
          <w:sz w:val="32"/>
          <w:szCs w:val="28"/>
          <w:lang w:eastAsia="zh-CN"/>
        </w:rPr>
        <w:t>（</w:t>
      </w:r>
      <w:r>
        <w:rPr>
          <w:rFonts w:hint="eastAsia" w:ascii="楷体_GB2312" w:hAnsi="楷体_GB2312" w:eastAsia="楷体_GB2312" w:cs="楷体_GB2312"/>
          <w:b w:val="0"/>
          <w:bCs w:val="0"/>
          <w:color w:val="000000"/>
          <w:sz w:val="32"/>
          <w:szCs w:val="28"/>
          <w:lang w:val="en-US" w:eastAsia="zh-CN"/>
        </w:rPr>
        <w:t>一）</w:t>
      </w:r>
      <w:r>
        <w:rPr>
          <w:rFonts w:hint="eastAsia" w:ascii="楷体_GB2312" w:hAnsi="楷体_GB2312" w:eastAsia="楷体_GB2312" w:cs="楷体_GB2312"/>
          <w:b w:val="0"/>
          <w:bCs w:val="0"/>
          <w:color w:val="000000"/>
          <w:sz w:val="32"/>
          <w:szCs w:val="28"/>
          <w:lang w:eastAsia="zh-CN"/>
        </w:rPr>
        <w:t>基础分（满分40分）</w:t>
      </w:r>
    </w:p>
    <w:p w14:paraId="1A92822B">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仿宋_GB2312" w:cs="楷体"/>
          <w:b w:val="0"/>
          <w:color w:val="000000"/>
          <w:sz w:val="32"/>
          <w:szCs w:val="28"/>
        </w:rPr>
      </w:pPr>
      <w:r>
        <w:rPr>
          <w:rFonts w:hint="eastAsia" w:ascii="Times New Roman" w:hAnsi="Times New Roman" w:eastAsia="仿宋_GB2312" w:cs="楷体"/>
          <w:b w:val="0"/>
          <w:color w:val="000000"/>
          <w:sz w:val="32"/>
          <w:szCs w:val="28"/>
          <w:lang w:val="en-US" w:eastAsia="zh-CN"/>
        </w:rPr>
        <w:t>参照《江西师范大学综合素质考评办法》要求，每人计40分。</w:t>
      </w:r>
    </w:p>
    <w:p w14:paraId="48E60089">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outlineLvl w:val="2"/>
        <w:rPr>
          <w:rFonts w:hint="eastAsia" w:ascii="Times New Roman" w:hAnsi="Times New Roman" w:eastAsia="仿宋_GB2312" w:cs="楷体"/>
          <w:b w:val="0"/>
          <w:bCs w:val="0"/>
          <w:color w:val="000000"/>
          <w:sz w:val="32"/>
          <w:szCs w:val="28"/>
          <w:lang w:eastAsia="zh-CN"/>
        </w:rPr>
      </w:pPr>
    </w:p>
    <w:p w14:paraId="4D00D3E7">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outlineLvl w:val="2"/>
        <w:rPr>
          <w:rFonts w:hint="eastAsia" w:ascii="楷体_GB2312" w:hAnsi="楷体_GB2312" w:eastAsia="楷体_GB2312" w:cs="楷体_GB2312"/>
          <w:b w:val="0"/>
          <w:color w:val="000000"/>
          <w:sz w:val="32"/>
          <w:szCs w:val="28"/>
        </w:rPr>
      </w:pPr>
      <w:r>
        <w:rPr>
          <w:rFonts w:hint="eastAsia" w:ascii="楷体_GB2312" w:hAnsi="楷体_GB2312" w:eastAsia="楷体_GB2312" w:cs="楷体_GB2312"/>
          <w:b w:val="0"/>
          <w:bCs w:val="0"/>
          <w:color w:val="000000"/>
          <w:sz w:val="32"/>
          <w:szCs w:val="28"/>
          <w:lang w:eastAsia="zh-CN"/>
        </w:rPr>
        <w:t>（</w:t>
      </w:r>
      <w:r>
        <w:rPr>
          <w:rFonts w:hint="eastAsia" w:ascii="楷体_GB2312" w:hAnsi="楷体_GB2312" w:eastAsia="楷体_GB2312" w:cs="楷体_GB2312"/>
          <w:b w:val="0"/>
          <w:bCs w:val="0"/>
          <w:color w:val="000000"/>
          <w:sz w:val="32"/>
          <w:szCs w:val="28"/>
          <w:lang w:val="en-US" w:eastAsia="zh-CN"/>
        </w:rPr>
        <w:t>二）</w:t>
      </w:r>
      <w:r>
        <w:rPr>
          <w:rFonts w:hint="eastAsia" w:ascii="楷体_GB2312" w:hAnsi="楷体_GB2312" w:eastAsia="楷体_GB2312" w:cs="楷体_GB2312"/>
          <w:b w:val="0"/>
          <w:bCs w:val="0"/>
          <w:color w:val="000000"/>
          <w:sz w:val="32"/>
          <w:szCs w:val="28"/>
          <w:lang w:eastAsia="zh-CN"/>
        </w:rPr>
        <w:t>奖惩分（满分60分）</w:t>
      </w:r>
    </w:p>
    <w:p w14:paraId="259ECBF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firstLineChars="200"/>
        <w:textAlignment w:val="auto"/>
        <w:outlineLvl w:val="3"/>
        <w:rPr>
          <w:rFonts w:ascii="Times New Roman" w:hAnsi="Times New Roman" w:eastAsia="仿宋_GB2312" w:cs="楷体"/>
          <w:b w:val="0"/>
          <w:color w:val="000000"/>
          <w:sz w:val="32"/>
          <w:szCs w:val="28"/>
        </w:rPr>
      </w:pPr>
      <w:r>
        <w:rPr>
          <w:rFonts w:hint="eastAsia" w:ascii="Times New Roman" w:hAnsi="Times New Roman" w:eastAsia="仿宋_GB2312" w:cs="楷体"/>
          <w:b w:val="0"/>
          <w:color w:val="000000"/>
          <w:sz w:val="32"/>
          <w:szCs w:val="28"/>
          <w:lang w:val="en-US" w:eastAsia="zh-CN"/>
        </w:rPr>
        <w:t>1、第二专业。</w:t>
      </w:r>
      <w:r>
        <w:rPr>
          <w:rFonts w:hint="eastAsia" w:ascii="Times New Roman" w:hAnsi="Times New Roman" w:eastAsia="仿宋_GB2312" w:cs="楷体"/>
          <w:b w:val="0"/>
          <w:color w:val="000000"/>
          <w:sz w:val="32"/>
          <w:szCs w:val="28"/>
        </w:rPr>
        <w:t>积极修读第二专业，依据学业成绩进行加分如下</w:t>
      </w:r>
      <w:r>
        <w:rPr>
          <w:rFonts w:hint="eastAsia" w:ascii="Times New Roman" w:hAnsi="Times New Roman" w:eastAsia="仿宋_GB2312" w:cs="楷体"/>
          <w:b w:val="0"/>
          <w:color w:val="000000"/>
          <w:sz w:val="32"/>
          <w:szCs w:val="28"/>
          <w:lang w:eastAsia="zh-CN"/>
        </w:rPr>
        <w:t>：</w:t>
      </w: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7"/>
        <w:gridCol w:w="2982"/>
      </w:tblGrid>
      <w:tr w14:paraId="012F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354" w:type="pct"/>
            <w:vAlign w:val="center"/>
          </w:tcPr>
          <w:p w14:paraId="5D1EF6DC">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bCs/>
                <w:sz w:val="32"/>
                <w:szCs w:val="28"/>
                <w:lang w:val="en-US" w:eastAsia="zh-CN"/>
              </w:rPr>
              <w:t>平均</w:t>
            </w:r>
            <w:r>
              <w:rPr>
                <w:rFonts w:hint="eastAsia" w:ascii="Times New Roman" w:hAnsi="Times New Roman" w:eastAsia="仿宋_GB2312" w:cs="仿宋"/>
                <w:b w:val="0"/>
                <w:bCs/>
                <w:sz w:val="32"/>
                <w:szCs w:val="28"/>
              </w:rPr>
              <w:t>学业成绩</w:t>
            </w:r>
          </w:p>
        </w:tc>
        <w:tc>
          <w:tcPr>
            <w:tcW w:w="1645" w:type="pct"/>
            <w:vAlign w:val="center"/>
          </w:tcPr>
          <w:p w14:paraId="4FE535E6">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bCs/>
                <w:sz w:val="32"/>
                <w:szCs w:val="28"/>
              </w:rPr>
            </w:pPr>
            <w:r>
              <w:rPr>
                <w:rFonts w:hint="eastAsia" w:ascii="Times New Roman" w:hAnsi="Times New Roman" w:eastAsia="仿宋_GB2312" w:cs="仿宋"/>
                <w:b w:val="0"/>
                <w:bCs/>
                <w:sz w:val="32"/>
                <w:szCs w:val="28"/>
              </w:rPr>
              <w:t>加分情况</w:t>
            </w:r>
          </w:p>
        </w:tc>
      </w:tr>
      <w:tr w14:paraId="13EC1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354" w:type="pct"/>
            <w:vAlign w:val="center"/>
          </w:tcPr>
          <w:p w14:paraId="011B48E6">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仿宋"/>
                <w:b w:val="0"/>
                <w:sz w:val="32"/>
                <w:szCs w:val="28"/>
                <w:lang w:val="en-US" w:eastAsia="zh-CN"/>
              </w:rPr>
            </w:pPr>
            <w:r>
              <w:rPr>
                <w:rFonts w:hint="eastAsia" w:ascii="Times New Roman" w:hAnsi="Times New Roman" w:eastAsia="仿宋_GB2312" w:cs="仿宋"/>
                <w:b w:val="0"/>
                <w:sz w:val="32"/>
                <w:szCs w:val="28"/>
              </w:rPr>
              <w:t>90分以上</w:t>
            </w:r>
            <w:r>
              <w:rPr>
                <w:rFonts w:hint="eastAsia" w:ascii="Times New Roman" w:hAnsi="Times New Roman" w:eastAsia="仿宋_GB2312" w:cs="仿宋"/>
                <w:b w:val="0"/>
                <w:sz w:val="32"/>
                <w:szCs w:val="28"/>
                <w:lang w:eastAsia="zh-CN"/>
              </w:rPr>
              <w:t>（</w:t>
            </w:r>
            <w:r>
              <w:rPr>
                <w:rFonts w:hint="eastAsia" w:ascii="Times New Roman" w:hAnsi="Times New Roman" w:eastAsia="仿宋_GB2312" w:cs="仿宋"/>
                <w:b w:val="0"/>
                <w:sz w:val="32"/>
                <w:szCs w:val="28"/>
                <w:lang w:val="en-US" w:eastAsia="zh-CN"/>
              </w:rPr>
              <w:t>含90）</w:t>
            </w:r>
          </w:p>
        </w:tc>
        <w:tc>
          <w:tcPr>
            <w:tcW w:w="1645" w:type="pct"/>
            <w:vAlign w:val="center"/>
          </w:tcPr>
          <w:p w14:paraId="321EA58A">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10分</w:t>
            </w:r>
          </w:p>
        </w:tc>
      </w:tr>
      <w:tr w14:paraId="5763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354" w:type="pct"/>
            <w:vAlign w:val="center"/>
          </w:tcPr>
          <w:p w14:paraId="1B40FF1D">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仿宋"/>
                <w:b w:val="0"/>
                <w:sz w:val="32"/>
                <w:szCs w:val="28"/>
                <w:lang w:val="en-US" w:eastAsia="zh-CN"/>
              </w:rPr>
            </w:pPr>
            <w:r>
              <w:rPr>
                <w:rFonts w:hint="eastAsia" w:ascii="Times New Roman" w:hAnsi="Times New Roman" w:eastAsia="仿宋_GB2312" w:cs="仿宋"/>
                <w:b w:val="0"/>
                <w:sz w:val="32"/>
                <w:szCs w:val="28"/>
              </w:rPr>
              <w:t>80至90分</w:t>
            </w:r>
            <w:r>
              <w:rPr>
                <w:rFonts w:hint="eastAsia" w:ascii="Times New Roman" w:hAnsi="Times New Roman" w:eastAsia="仿宋_GB2312" w:cs="仿宋"/>
                <w:b w:val="0"/>
                <w:sz w:val="32"/>
                <w:szCs w:val="28"/>
                <w:lang w:eastAsia="zh-CN"/>
              </w:rPr>
              <w:t>（</w:t>
            </w:r>
            <w:r>
              <w:rPr>
                <w:rFonts w:hint="eastAsia" w:ascii="Times New Roman" w:hAnsi="Times New Roman" w:eastAsia="仿宋_GB2312" w:cs="仿宋"/>
                <w:b w:val="0"/>
                <w:sz w:val="32"/>
                <w:szCs w:val="28"/>
                <w:lang w:val="en-US" w:eastAsia="zh-CN"/>
              </w:rPr>
              <w:t>含80）</w:t>
            </w:r>
          </w:p>
        </w:tc>
        <w:tc>
          <w:tcPr>
            <w:tcW w:w="1645" w:type="pct"/>
            <w:vAlign w:val="center"/>
          </w:tcPr>
          <w:p w14:paraId="20030D3D">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8分</w:t>
            </w:r>
          </w:p>
        </w:tc>
      </w:tr>
      <w:tr w14:paraId="4DDE6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354" w:type="pct"/>
            <w:vAlign w:val="center"/>
          </w:tcPr>
          <w:p w14:paraId="18E8591B">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仿宋"/>
                <w:b w:val="0"/>
                <w:sz w:val="32"/>
                <w:szCs w:val="28"/>
                <w:lang w:val="en-US" w:eastAsia="zh-CN"/>
              </w:rPr>
            </w:pPr>
            <w:r>
              <w:rPr>
                <w:rFonts w:hint="eastAsia" w:ascii="Times New Roman" w:hAnsi="Times New Roman" w:eastAsia="仿宋_GB2312" w:cs="仿宋"/>
                <w:b w:val="0"/>
                <w:sz w:val="32"/>
                <w:szCs w:val="28"/>
              </w:rPr>
              <w:t>60至80分</w:t>
            </w:r>
            <w:r>
              <w:rPr>
                <w:rFonts w:hint="eastAsia" w:ascii="Times New Roman" w:hAnsi="Times New Roman" w:eastAsia="仿宋_GB2312" w:cs="仿宋"/>
                <w:b w:val="0"/>
                <w:sz w:val="32"/>
                <w:szCs w:val="28"/>
                <w:lang w:eastAsia="zh-CN"/>
              </w:rPr>
              <w:t>（</w:t>
            </w:r>
            <w:r>
              <w:rPr>
                <w:rFonts w:hint="eastAsia" w:ascii="Times New Roman" w:hAnsi="Times New Roman" w:eastAsia="仿宋_GB2312" w:cs="仿宋"/>
                <w:b w:val="0"/>
                <w:sz w:val="32"/>
                <w:szCs w:val="28"/>
                <w:lang w:val="en-US" w:eastAsia="zh-CN"/>
              </w:rPr>
              <w:t>含60）</w:t>
            </w:r>
          </w:p>
        </w:tc>
        <w:tc>
          <w:tcPr>
            <w:tcW w:w="1645" w:type="pct"/>
            <w:vAlign w:val="center"/>
          </w:tcPr>
          <w:p w14:paraId="0CC379CF">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5分</w:t>
            </w:r>
          </w:p>
        </w:tc>
      </w:tr>
      <w:tr w14:paraId="1D58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3354" w:type="pct"/>
            <w:vAlign w:val="center"/>
          </w:tcPr>
          <w:p w14:paraId="5FC0CF91">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60分以下</w:t>
            </w:r>
          </w:p>
        </w:tc>
        <w:tc>
          <w:tcPr>
            <w:tcW w:w="1645" w:type="pct"/>
            <w:vAlign w:val="center"/>
          </w:tcPr>
          <w:p w14:paraId="1BB1B7FE">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0分</w:t>
            </w:r>
          </w:p>
        </w:tc>
      </w:tr>
      <w:tr w14:paraId="4C827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5000" w:type="pct"/>
            <w:gridSpan w:val="2"/>
            <w:vAlign w:val="center"/>
          </w:tcPr>
          <w:p w14:paraId="3A8612EB">
            <w:pPr>
              <w:keepNext w:val="0"/>
              <w:keepLines w:val="0"/>
              <w:pageBreakBefore w:val="0"/>
              <w:kinsoku/>
              <w:wordWrap/>
              <w:overflowPunct/>
              <w:topLinePunct w:val="0"/>
              <w:autoSpaceDE/>
              <w:autoSpaceDN/>
              <w:bidi w:val="0"/>
              <w:spacing w:line="579" w:lineRule="exact"/>
              <w:ind w:firstLine="0" w:firstLineChars="0"/>
              <w:jc w:val="both"/>
              <w:textAlignment w:val="auto"/>
              <w:rPr>
                <w:rFonts w:hint="default" w:ascii="Times New Roman" w:hAnsi="Times New Roman" w:eastAsia="仿宋_GB2312" w:cs="仿宋"/>
                <w:b w:val="0"/>
                <w:sz w:val="32"/>
                <w:szCs w:val="28"/>
                <w:lang w:val="en-US"/>
              </w:rPr>
            </w:pPr>
            <w:r>
              <w:rPr>
                <w:rFonts w:hint="eastAsia" w:ascii="Times New Roman" w:hAnsi="Times New Roman" w:eastAsia="仿宋_GB2312" w:cs="楷体"/>
                <w:b w:val="0"/>
                <w:color w:val="auto"/>
                <w:sz w:val="32"/>
                <w:szCs w:val="28"/>
                <w:lang w:val="en-US" w:eastAsia="zh-CN"/>
              </w:rPr>
              <w:t>注：英语专业修习第二外语不加分，仅为本专业修习学分需要。</w:t>
            </w:r>
          </w:p>
        </w:tc>
      </w:tr>
    </w:tbl>
    <w:p w14:paraId="04CBD1D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textAlignment w:val="auto"/>
        <w:outlineLvl w:val="3"/>
        <w:rPr>
          <w:rFonts w:ascii="Times New Roman" w:hAnsi="Times New Roman" w:eastAsia="仿宋_GB2312" w:cs="楷体"/>
          <w:b w:val="0"/>
          <w:color w:val="000000" w:themeColor="text1"/>
          <w:sz w:val="32"/>
          <w:szCs w:val="28"/>
          <w14:textFill>
            <w14:solidFill>
              <w14:schemeClr w14:val="tx1"/>
            </w14:solidFill>
          </w14:textFill>
        </w:rPr>
      </w:pPr>
      <w:r>
        <w:rPr>
          <w:rFonts w:hint="eastAsia" w:ascii="Times New Roman" w:hAnsi="Times New Roman" w:eastAsia="仿宋_GB2312" w:cs="楷体"/>
          <w:b w:val="0"/>
          <w:color w:val="000000" w:themeColor="text1"/>
          <w:sz w:val="32"/>
          <w:szCs w:val="28"/>
          <w:lang w:val="en-US" w:eastAsia="zh-CN"/>
          <w14:textFill>
            <w14:solidFill>
              <w14:schemeClr w14:val="tx1"/>
            </w14:solidFill>
          </w14:textFill>
        </w:rPr>
        <w:t>2、社团活动。依据活动举办级别进行</w:t>
      </w:r>
      <w:r>
        <w:rPr>
          <w:rFonts w:hint="eastAsia" w:ascii="Times New Roman" w:hAnsi="Times New Roman" w:eastAsia="仿宋_GB2312" w:cs="楷体"/>
          <w:b w:val="0"/>
          <w:color w:val="000000" w:themeColor="text1"/>
          <w:sz w:val="32"/>
          <w:szCs w:val="28"/>
          <w14:textFill>
            <w14:solidFill>
              <w14:schemeClr w14:val="tx1"/>
            </w14:solidFill>
          </w14:textFill>
        </w:rPr>
        <w:t>加分如下</w:t>
      </w:r>
      <w:r>
        <w:rPr>
          <w:rFonts w:hint="eastAsia" w:ascii="Times New Roman" w:hAnsi="Times New Roman" w:eastAsia="仿宋_GB2312" w:cs="楷体"/>
          <w:b w:val="0"/>
          <w:color w:val="000000" w:themeColor="text1"/>
          <w:sz w:val="32"/>
          <w:szCs w:val="28"/>
          <w:lang w:val="en-US" w:eastAsia="zh-CN"/>
          <w14:textFill>
            <w14:solidFill>
              <w14:schemeClr w14:val="tx1"/>
            </w14:solidFill>
          </w14:textFill>
        </w:rPr>
        <w:t>：</w:t>
      </w:r>
    </w:p>
    <w:p w14:paraId="19E935F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textAlignment w:val="auto"/>
        <w:outlineLvl w:val="9"/>
        <w:rPr>
          <w:rFonts w:ascii="Times New Roman" w:hAnsi="Times New Roman" w:eastAsia="仿宋_GB2312" w:cs="楷体"/>
          <w:b w:val="0"/>
          <w:color w:val="000000" w:themeColor="text1"/>
          <w:sz w:val="32"/>
          <w:szCs w:val="28"/>
          <w14:textFill>
            <w14:solidFill>
              <w14:schemeClr w14:val="tx1"/>
            </w14:solidFill>
          </w14:textFill>
        </w:rPr>
      </w:pPr>
      <w:r>
        <w:rPr>
          <w:rFonts w:hint="eastAsia" w:ascii="Times New Roman" w:hAnsi="Times New Roman" w:eastAsia="仿宋_GB2312" w:cs="楷体"/>
          <w:b w:val="0"/>
          <w:color w:val="000000" w:themeColor="text1"/>
          <w:sz w:val="32"/>
          <w:szCs w:val="28"/>
          <w:lang w:val="en-US" w:eastAsia="zh-CN"/>
          <w14:textFill>
            <w14:solidFill>
              <w14:schemeClr w14:val="tx1"/>
            </w14:solidFill>
          </w14:textFill>
        </w:rPr>
        <w:t>由校内各学生</w:t>
      </w:r>
      <w:r>
        <w:rPr>
          <w:rFonts w:hint="eastAsia" w:ascii="Times New Roman" w:hAnsi="Times New Roman" w:eastAsia="仿宋_GB2312" w:cs="楷体"/>
          <w:b w:val="0"/>
          <w:color w:val="000000" w:themeColor="text1"/>
          <w:sz w:val="32"/>
          <w:szCs w:val="28"/>
          <w14:textFill>
            <w14:solidFill>
              <w14:schemeClr w14:val="tx1"/>
            </w14:solidFill>
          </w14:textFill>
        </w:rPr>
        <w:t>社团举办</w:t>
      </w:r>
      <w:r>
        <w:rPr>
          <w:rFonts w:hint="eastAsia" w:ascii="Times New Roman" w:hAnsi="Times New Roman" w:eastAsia="仿宋_GB2312" w:cs="楷体"/>
          <w:b w:val="0"/>
          <w:color w:val="000000" w:themeColor="text1"/>
          <w:sz w:val="32"/>
          <w:szCs w:val="28"/>
          <w:lang w:val="en-US" w:eastAsia="zh-CN"/>
          <w14:textFill>
            <w14:solidFill>
              <w14:schemeClr w14:val="tx1"/>
            </w14:solidFill>
          </w14:textFill>
        </w:rPr>
        <w:t>且</w:t>
      </w:r>
      <w:r>
        <w:rPr>
          <w:rFonts w:hint="eastAsia" w:ascii="Times New Roman" w:hAnsi="Times New Roman" w:eastAsia="仿宋_GB2312" w:cs="楷体"/>
          <w:b w:val="0"/>
          <w:color w:val="000000" w:themeColor="text1"/>
          <w:sz w:val="32"/>
          <w:szCs w:val="28"/>
          <w14:textFill>
            <w14:solidFill>
              <w14:schemeClr w14:val="tx1"/>
            </w14:solidFill>
          </w14:textFill>
        </w:rPr>
        <w:t>面向全校</w:t>
      </w:r>
      <w:r>
        <w:rPr>
          <w:rFonts w:hint="eastAsia" w:ascii="Times New Roman" w:hAnsi="Times New Roman" w:eastAsia="仿宋_GB2312" w:cs="楷体"/>
          <w:b w:val="0"/>
          <w:color w:val="000000" w:themeColor="text1"/>
          <w:sz w:val="32"/>
          <w:szCs w:val="28"/>
          <w:lang w:val="en-US" w:eastAsia="zh-CN"/>
          <w14:textFill>
            <w14:solidFill>
              <w14:schemeClr w14:val="tx1"/>
            </w14:solidFill>
          </w14:textFill>
        </w:rPr>
        <w:t>开展</w:t>
      </w:r>
      <w:r>
        <w:rPr>
          <w:rFonts w:hint="eastAsia" w:ascii="Times New Roman" w:hAnsi="Times New Roman" w:eastAsia="仿宋_GB2312" w:cs="楷体"/>
          <w:b w:val="0"/>
          <w:color w:val="000000" w:themeColor="text1"/>
          <w:sz w:val="32"/>
          <w:szCs w:val="28"/>
          <w14:textFill>
            <w14:solidFill>
              <w14:schemeClr w14:val="tx1"/>
            </w14:solidFill>
          </w14:textFill>
        </w:rPr>
        <w:t>的大型竞赛活动按照</w:t>
      </w:r>
      <w:r>
        <w:rPr>
          <w:rFonts w:hint="eastAsia" w:ascii="Times New Roman" w:hAnsi="Times New Roman" w:eastAsia="仿宋_GB2312" w:cs="楷体"/>
          <w:b w:val="0"/>
          <w:color w:val="000000" w:themeColor="text1"/>
          <w:sz w:val="32"/>
          <w:szCs w:val="28"/>
          <w:lang w:val="en-US" w:eastAsia="zh-CN"/>
          <w14:textFill>
            <w14:solidFill>
              <w14:schemeClr w14:val="tx1"/>
            </w14:solidFill>
          </w14:textFill>
        </w:rPr>
        <w:t>本类中</w:t>
      </w:r>
      <w:r>
        <w:rPr>
          <w:rFonts w:hint="eastAsia" w:ascii="Times New Roman" w:hAnsi="Times New Roman" w:eastAsia="仿宋_GB2312" w:cs="楷体"/>
          <w:b w:val="0"/>
          <w:color w:val="000000" w:themeColor="text1"/>
          <w:sz w:val="32"/>
          <w:szCs w:val="28"/>
          <w:lang w:eastAsia="zh-CN"/>
          <w14:textFill>
            <w14:solidFill>
              <w14:schemeClr w14:val="tx1"/>
            </w14:solidFill>
          </w14:textFill>
        </w:rPr>
        <w:t>“</w:t>
      </w:r>
      <w:r>
        <w:rPr>
          <w:rFonts w:hint="eastAsia" w:ascii="Times New Roman" w:hAnsi="Times New Roman" w:eastAsia="仿宋_GB2312" w:cs="楷体"/>
          <w:b w:val="0"/>
          <w:color w:val="000000" w:themeColor="text1"/>
          <w:sz w:val="32"/>
          <w:szCs w:val="28"/>
          <w:lang w:val="en-US" w:eastAsia="zh-CN"/>
          <w14:textFill>
            <w14:solidFill>
              <w14:schemeClr w14:val="tx1"/>
            </w14:solidFill>
          </w14:textFill>
        </w:rPr>
        <w:t>3、</w:t>
      </w:r>
      <w:r>
        <w:rPr>
          <w:rFonts w:hint="eastAsia" w:ascii="Times New Roman" w:hAnsi="Times New Roman" w:eastAsia="仿宋_GB2312" w:cs="楷体"/>
          <w:b w:val="0"/>
          <w:color w:val="000000" w:themeColor="text1"/>
          <w:sz w:val="32"/>
          <w:szCs w:val="28"/>
          <w14:textFill>
            <w14:solidFill>
              <w14:schemeClr w14:val="tx1"/>
            </w14:solidFill>
          </w14:textFill>
        </w:rPr>
        <w:t>参加与专业学习相关的学科竞赛</w:t>
      </w:r>
      <w:r>
        <w:rPr>
          <w:rFonts w:hint="eastAsia" w:ascii="Times New Roman" w:hAnsi="Times New Roman" w:eastAsia="仿宋_GB2312" w:cs="楷体"/>
          <w:b w:val="0"/>
          <w:color w:val="000000" w:themeColor="text1"/>
          <w:sz w:val="32"/>
          <w:szCs w:val="28"/>
          <w:lang w:eastAsia="zh-CN"/>
          <w14:textFill>
            <w14:solidFill>
              <w14:schemeClr w14:val="tx1"/>
            </w14:solidFill>
          </w14:textFill>
        </w:rPr>
        <w:t>”</w:t>
      </w:r>
      <w:r>
        <w:rPr>
          <w:rFonts w:hint="eastAsia" w:ascii="Times New Roman" w:hAnsi="Times New Roman" w:eastAsia="仿宋_GB2312" w:cs="楷体"/>
          <w:b w:val="0"/>
          <w:color w:val="000000" w:themeColor="text1"/>
          <w:sz w:val="32"/>
          <w:szCs w:val="28"/>
          <w:lang w:val="en-US" w:eastAsia="zh-CN"/>
          <w14:textFill>
            <w14:solidFill>
              <w14:schemeClr w14:val="tx1"/>
            </w14:solidFill>
          </w14:textFill>
        </w:rPr>
        <w:t>中</w:t>
      </w:r>
      <w:r>
        <w:rPr>
          <w:rFonts w:hint="eastAsia" w:ascii="Times New Roman" w:hAnsi="Times New Roman" w:eastAsia="仿宋_GB2312" w:cs="楷体"/>
          <w:b w:val="0"/>
          <w:color w:val="000000" w:themeColor="text1"/>
          <w:sz w:val="32"/>
          <w:szCs w:val="28"/>
          <w14:textFill>
            <w14:solidFill>
              <w14:schemeClr w14:val="tx1"/>
            </w14:solidFill>
          </w14:textFill>
        </w:rPr>
        <w:t>院级</w:t>
      </w:r>
      <w:r>
        <w:rPr>
          <w:rFonts w:hint="eastAsia" w:ascii="Times New Roman" w:hAnsi="Times New Roman" w:eastAsia="仿宋_GB2312" w:cs="楷体"/>
          <w:b w:val="0"/>
          <w:color w:val="000000" w:themeColor="text1"/>
          <w:sz w:val="32"/>
          <w:szCs w:val="28"/>
          <w:lang w:val="en-US" w:eastAsia="zh-CN"/>
          <w14:textFill>
            <w14:solidFill>
              <w14:schemeClr w14:val="tx1"/>
            </w14:solidFill>
          </w14:textFill>
        </w:rPr>
        <w:t>活动</w:t>
      </w:r>
      <w:r>
        <w:rPr>
          <w:rFonts w:hint="eastAsia" w:ascii="Times New Roman" w:hAnsi="Times New Roman" w:eastAsia="仿宋_GB2312" w:cs="楷体"/>
          <w:b w:val="0"/>
          <w:color w:val="000000" w:themeColor="text1"/>
          <w:sz w:val="32"/>
          <w:szCs w:val="28"/>
          <w14:textFill>
            <w14:solidFill>
              <w14:schemeClr w14:val="tx1"/>
            </w14:solidFill>
          </w14:textFill>
        </w:rPr>
        <w:t>加分</w:t>
      </w:r>
      <w:r>
        <w:rPr>
          <w:rFonts w:hint="eastAsia" w:ascii="Times New Roman" w:hAnsi="Times New Roman" w:eastAsia="仿宋_GB2312" w:cs="楷体"/>
          <w:b w:val="0"/>
          <w:color w:val="000000" w:themeColor="text1"/>
          <w:sz w:val="32"/>
          <w:szCs w:val="28"/>
          <w:lang w:val="en-US" w:eastAsia="zh-CN"/>
          <w14:textFill>
            <w14:solidFill>
              <w14:schemeClr w14:val="tx1"/>
            </w14:solidFill>
          </w14:textFill>
        </w:rPr>
        <w:t>；</w:t>
      </w:r>
      <w:r>
        <w:rPr>
          <w:rFonts w:hint="eastAsia" w:ascii="Times New Roman" w:hAnsi="Times New Roman" w:eastAsia="仿宋_GB2312" w:cs="楷体"/>
          <w:b w:val="0"/>
          <w:color w:val="000000" w:themeColor="text1"/>
          <w:sz w:val="32"/>
          <w:szCs w:val="28"/>
          <w14:textFill>
            <w14:solidFill>
              <w14:schemeClr w14:val="tx1"/>
            </w14:solidFill>
          </w14:textFill>
        </w:rPr>
        <w:t>与校学生处、校团委等组织合办的竞赛活动则按校级加分</w:t>
      </w:r>
      <w:r>
        <w:rPr>
          <w:rFonts w:hint="eastAsia" w:ascii="Times New Roman" w:hAnsi="Times New Roman" w:eastAsia="仿宋_GB2312" w:cs="楷体"/>
          <w:b w:val="0"/>
          <w:color w:val="000000" w:themeColor="text1"/>
          <w:sz w:val="32"/>
          <w:szCs w:val="28"/>
          <w:lang w:eastAsia="zh-CN"/>
          <w14:textFill>
            <w14:solidFill>
              <w14:schemeClr w14:val="tx1"/>
            </w14:solidFill>
          </w14:textFill>
        </w:rPr>
        <w:t>；</w:t>
      </w:r>
      <w:r>
        <w:rPr>
          <w:rFonts w:hint="eastAsia" w:ascii="Times New Roman" w:hAnsi="Times New Roman" w:eastAsia="仿宋_GB2312" w:cs="楷体"/>
          <w:b w:val="0"/>
          <w:color w:val="000000" w:themeColor="text1"/>
          <w:sz w:val="32"/>
          <w:szCs w:val="28"/>
          <w:lang w:val="en-US" w:eastAsia="zh-CN"/>
          <w14:textFill>
            <w14:solidFill>
              <w14:schemeClr w14:val="tx1"/>
            </w14:solidFill>
          </w14:textFill>
        </w:rPr>
        <w:t>由校内各学生</w:t>
      </w:r>
      <w:r>
        <w:rPr>
          <w:rFonts w:hint="eastAsia" w:ascii="Times New Roman" w:hAnsi="Times New Roman" w:eastAsia="仿宋_GB2312" w:cs="楷体"/>
          <w:b w:val="0"/>
          <w:color w:val="000000" w:themeColor="text1"/>
          <w:sz w:val="32"/>
          <w:szCs w:val="28"/>
          <w14:textFill>
            <w14:solidFill>
              <w14:schemeClr w14:val="tx1"/>
            </w14:solidFill>
          </w14:textFill>
        </w:rPr>
        <w:t>社团举办</w:t>
      </w:r>
      <w:r>
        <w:rPr>
          <w:rFonts w:hint="eastAsia" w:ascii="Times New Roman" w:hAnsi="Times New Roman" w:eastAsia="仿宋_GB2312" w:cs="楷体"/>
          <w:b w:val="0"/>
          <w:color w:val="000000" w:themeColor="text1"/>
          <w:sz w:val="32"/>
          <w:szCs w:val="28"/>
          <w:lang w:val="en-US" w:eastAsia="zh-CN"/>
          <w14:textFill>
            <w14:solidFill>
              <w14:schemeClr w14:val="tx1"/>
            </w14:solidFill>
          </w14:textFill>
        </w:rPr>
        <w:t>且仅</w:t>
      </w:r>
      <w:r>
        <w:rPr>
          <w:rFonts w:hint="eastAsia" w:ascii="Times New Roman" w:hAnsi="Times New Roman" w:eastAsia="仿宋_GB2312" w:cs="楷体"/>
          <w:b w:val="0"/>
          <w:color w:val="000000" w:themeColor="text1"/>
          <w:sz w:val="32"/>
          <w:szCs w:val="28"/>
          <w14:textFill>
            <w14:solidFill>
              <w14:schemeClr w14:val="tx1"/>
            </w14:solidFill>
          </w14:textFill>
        </w:rPr>
        <w:t>面向院内</w:t>
      </w:r>
      <w:r>
        <w:rPr>
          <w:rFonts w:hint="eastAsia" w:ascii="Times New Roman" w:hAnsi="Times New Roman" w:eastAsia="仿宋_GB2312" w:cs="楷体"/>
          <w:b w:val="0"/>
          <w:color w:val="000000" w:themeColor="text1"/>
          <w:sz w:val="32"/>
          <w:szCs w:val="28"/>
          <w:lang w:val="en-US" w:eastAsia="zh-CN"/>
          <w14:textFill>
            <w14:solidFill>
              <w14:schemeClr w14:val="tx1"/>
            </w14:solidFill>
          </w14:textFill>
        </w:rPr>
        <w:t>开展</w:t>
      </w:r>
      <w:r>
        <w:rPr>
          <w:rFonts w:hint="eastAsia" w:ascii="Times New Roman" w:hAnsi="Times New Roman" w:eastAsia="仿宋_GB2312" w:cs="楷体"/>
          <w:b w:val="0"/>
          <w:color w:val="000000" w:themeColor="text1"/>
          <w:sz w:val="32"/>
          <w:szCs w:val="28"/>
          <w14:textFill>
            <w14:solidFill>
              <w14:schemeClr w14:val="tx1"/>
            </w14:solidFill>
          </w14:textFill>
        </w:rPr>
        <w:t>的活动不加分。</w:t>
      </w:r>
    </w:p>
    <w:p w14:paraId="3771F0F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textAlignment w:val="auto"/>
        <w:outlineLvl w:val="3"/>
        <w:rPr>
          <w:rFonts w:hint="default" w:ascii="Times New Roman" w:hAnsi="Times New Roman" w:eastAsia="仿宋_GB2312" w:cs="楷体"/>
          <w:b w:val="0"/>
          <w:color w:val="000000"/>
          <w:sz w:val="32"/>
          <w:szCs w:val="28"/>
          <w:lang w:val="en-US" w:eastAsia="zh-CN"/>
        </w:rPr>
      </w:pPr>
      <w:r>
        <w:rPr>
          <w:rFonts w:hint="eastAsia" w:ascii="Times New Roman" w:hAnsi="Times New Roman" w:eastAsia="仿宋_GB2312" w:cs="楷体"/>
          <w:b w:val="0"/>
          <w:color w:val="000000"/>
          <w:sz w:val="32"/>
          <w:szCs w:val="28"/>
          <w:lang w:val="en-US" w:eastAsia="zh-CN"/>
        </w:rPr>
        <w:t>3、</w:t>
      </w:r>
      <w:r>
        <w:rPr>
          <w:rFonts w:hint="eastAsia" w:ascii="Times New Roman" w:hAnsi="Times New Roman" w:eastAsia="仿宋_GB2312" w:cs="楷体"/>
          <w:b w:val="0"/>
          <w:color w:val="000000"/>
          <w:sz w:val="32"/>
          <w:szCs w:val="28"/>
        </w:rPr>
        <w:t>参加与专业学习相关的学科竞赛</w:t>
      </w:r>
      <w:r>
        <w:rPr>
          <w:rFonts w:hint="eastAsia" w:ascii="Times New Roman" w:hAnsi="Times New Roman" w:eastAsia="仿宋_GB2312" w:cs="楷体"/>
          <w:b w:val="0"/>
          <w:color w:val="000000"/>
          <w:sz w:val="32"/>
          <w:szCs w:val="28"/>
          <w:lang w:val="en-US" w:eastAsia="zh-CN"/>
        </w:rPr>
        <w:t>。依据所取得成绩进行</w:t>
      </w:r>
      <w:r>
        <w:rPr>
          <w:rFonts w:hint="eastAsia" w:ascii="Times New Roman" w:hAnsi="Times New Roman" w:eastAsia="仿宋_GB2312" w:cs="楷体"/>
          <w:b w:val="0"/>
          <w:color w:val="000000"/>
          <w:sz w:val="32"/>
          <w:szCs w:val="28"/>
        </w:rPr>
        <w:t>加分如下</w:t>
      </w:r>
      <w:r>
        <w:rPr>
          <w:rFonts w:hint="eastAsia" w:ascii="Times New Roman" w:hAnsi="Times New Roman" w:eastAsia="仿宋_GB2312" w:cs="楷体"/>
          <w:b w:val="0"/>
          <w:color w:val="000000"/>
          <w:sz w:val="32"/>
          <w:szCs w:val="28"/>
          <w:lang w:val="en-US" w:eastAsia="zh-CN"/>
        </w:rPr>
        <w:t>：</w:t>
      </w:r>
    </w:p>
    <w:tbl>
      <w:tblPr>
        <w:tblStyle w:val="4"/>
        <w:tblW w:w="5558" w:type="pct"/>
        <w:jc w:val="center"/>
        <w:tblLayout w:type="autofit"/>
        <w:tblCellMar>
          <w:top w:w="0" w:type="dxa"/>
          <w:left w:w="108" w:type="dxa"/>
          <w:bottom w:w="0" w:type="dxa"/>
          <w:right w:w="108" w:type="dxa"/>
        </w:tblCellMar>
      </w:tblPr>
      <w:tblGrid>
        <w:gridCol w:w="5822"/>
        <w:gridCol w:w="1176"/>
        <w:gridCol w:w="1052"/>
        <w:gridCol w:w="981"/>
        <w:gridCol w:w="1041"/>
      </w:tblGrid>
      <w:tr w14:paraId="5869BFD0">
        <w:tblPrEx>
          <w:tblCellMar>
            <w:top w:w="0" w:type="dxa"/>
            <w:left w:w="108" w:type="dxa"/>
            <w:bottom w:w="0" w:type="dxa"/>
            <w:right w:w="108" w:type="dxa"/>
          </w:tblCellMar>
        </w:tblPrEx>
        <w:trPr>
          <w:trHeight w:val="309" w:hRule="atLeast"/>
          <w:jc w:val="center"/>
        </w:trPr>
        <w:tc>
          <w:tcPr>
            <w:tcW w:w="2890" w:type="pct"/>
            <w:tcBorders>
              <w:top w:val="single" w:color="auto" w:sz="4" w:space="0"/>
              <w:left w:val="single" w:color="auto" w:sz="4" w:space="0"/>
              <w:bottom w:val="single" w:color="auto" w:sz="4" w:space="0"/>
              <w:right w:val="single" w:color="auto" w:sz="4" w:space="0"/>
            </w:tcBorders>
            <w:vAlign w:val="center"/>
          </w:tcPr>
          <w:p w14:paraId="10E4660A">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ascii="Times New Roman" w:hAnsi="Times New Roman" w:eastAsia="仿宋_GB2312" w:cs="仿宋"/>
                <w:b w:val="0"/>
                <w:bCs/>
                <w:sz w:val="32"/>
                <w:szCs w:val="28"/>
              </w:rPr>
            </w:pPr>
            <w:r>
              <w:rPr>
                <w:rFonts w:hint="eastAsia" w:ascii="Times New Roman" w:hAnsi="Times New Roman" w:eastAsia="仿宋_GB2312" w:cs="仿宋"/>
                <w:b w:val="0"/>
                <w:bCs/>
                <w:sz w:val="32"/>
                <w:szCs w:val="28"/>
              </w:rPr>
              <w:t>等次</w:t>
            </w:r>
          </w:p>
        </w:tc>
        <w:tc>
          <w:tcPr>
            <w:tcW w:w="584" w:type="pct"/>
            <w:tcBorders>
              <w:top w:val="single" w:color="auto" w:sz="4" w:space="0"/>
              <w:left w:val="nil"/>
              <w:bottom w:val="single" w:color="auto" w:sz="4" w:space="0"/>
              <w:right w:val="single" w:color="auto" w:sz="4" w:space="0"/>
            </w:tcBorders>
            <w:vAlign w:val="center"/>
          </w:tcPr>
          <w:p w14:paraId="71B8CA15">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ascii="Times New Roman" w:hAnsi="Times New Roman" w:eastAsia="仿宋_GB2312" w:cs="仿宋"/>
                <w:b w:val="0"/>
                <w:bCs/>
                <w:sz w:val="32"/>
                <w:szCs w:val="28"/>
              </w:rPr>
            </w:pPr>
            <w:r>
              <w:rPr>
                <w:rFonts w:hint="eastAsia" w:ascii="Times New Roman" w:hAnsi="Times New Roman" w:eastAsia="仿宋_GB2312" w:cs="仿宋"/>
                <w:b w:val="0"/>
                <w:bCs/>
                <w:sz w:val="32"/>
                <w:szCs w:val="28"/>
              </w:rPr>
              <w:t>国家级</w:t>
            </w:r>
          </w:p>
        </w:tc>
        <w:tc>
          <w:tcPr>
            <w:tcW w:w="522" w:type="pct"/>
            <w:tcBorders>
              <w:top w:val="single" w:color="auto" w:sz="4" w:space="0"/>
              <w:left w:val="nil"/>
              <w:bottom w:val="single" w:color="auto" w:sz="4" w:space="0"/>
              <w:right w:val="single" w:color="auto" w:sz="4" w:space="0"/>
            </w:tcBorders>
            <w:vAlign w:val="center"/>
          </w:tcPr>
          <w:p w14:paraId="22957029">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ascii="Times New Roman" w:hAnsi="Times New Roman" w:eastAsia="仿宋_GB2312" w:cs="仿宋"/>
                <w:b w:val="0"/>
                <w:bCs/>
                <w:sz w:val="32"/>
                <w:szCs w:val="28"/>
              </w:rPr>
            </w:pPr>
            <w:r>
              <w:rPr>
                <w:rFonts w:hint="eastAsia" w:ascii="Times New Roman" w:hAnsi="Times New Roman" w:eastAsia="仿宋_GB2312" w:cs="仿宋"/>
                <w:b w:val="0"/>
                <w:bCs/>
                <w:sz w:val="32"/>
                <w:szCs w:val="28"/>
              </w:rPr>
              <w:t>省级</w:t>
            </w:r>
          </w:p>
        </w:tc>
        <w:tc>
          <w:tcPr>
            <w:tcW w:w="487" w:type="pct"/>
            <w:tcBorders>
              <w:top w:val="single" w:color="auto" w:sz="4" w:space="0"/>
              <w:left w:val="nil"/>
              <w:bottom w:val="single" w:color="auto" w:sz="4" w:space="0"/>
              <w:right w:val="single" w:color="auto" w:sz="4" w:space="0"/>
            </w:tcBorders>
            <w:vAlign w:val="center"/>
          </w:tcPr>
          <w:p w14:paraId="702D428F">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ascii="Times New Roman" w:hAnsi="Times New Roman" w:eastAsia="仿宋_GB2312" w:cs="仿宋"/>
                <w:b w:val="0"/>
                <w:bCs/>
                <w:sz w:val="32"/>
                <w:szCs w:val="28"/>
              </w:rPr>
            </w:pPr>
            <w:r>
              <w:rPr>
                <w:rFonts w:hint="eastAsia" w:ascii="Times New Roman" w:hAnsi="Times New Roman" w:eastAsia="仿宋_GB2312" w:cs="仿宋"/>
                <w:b w:val="0"/>
                <w:bCs/>
                <w:sz w:val="32"/>
                <w:szCs w:val="28"/>
              </w:rPr>
              <w:t>校级</w:t>
            </w:r>
          </w:p>
        </w:tc>
        <w:tc>
          <w:tcPr>
            <w:tcW w:w="514" w:type="pct"/>
            <w:tcBorders>
              <w:top w:val="single" w:color="auto" w:sz="4" w:space="0"/>
              <w:left w:val="nil"/>
              <w:bottom w:val="single" w:color="auto" w:sz="4" w:space="0"/>
              <w:right w:val="single" w:color="auto" w:sz="4" w:space="0"/>
            </w:tcBorders>
            <w:vAlign w:val="center"/>
          </w:tcPr>
          <w:p w14:paraId="5C2A66D5">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ascii="Times New Roman" w:hAnsi="Times New Roman" w:eastAsia="仿宋_GB2312" w:cs="仿宋"/>
                <w:b w:val="0"/>
                <w:bCs/>
                <w:sz w:val="32"/>
                <w:szCs w:val="28"/>
              </w:rPr>
            </w:pPr>
            <w:r>
              <w:rPr>
                <w:rFonts w:hint="eastAsia" w:ascii="Times New Roman" w:hAnsi="Times New Roman" w:eastAsia="仿宋_GB2312" w:cs="仿宋"/>
                <w:b w:val="0"/>
                <w:bCs/>
                <w:sz w:val="32"/>
                <w:szCs w:val="28"/>
              </w:rPr>
              <w:t>院级</w:t>
            </w:r>
          </w:p>
        </w:tc>
      </w:tr>
      <w:tr w14:paraId="5EDE055B">
        <w:tblPrEx>
          <w:tblCellMar>
            <w:top w:w="0" w:type="dxa"/>
            <w:left w:w="108" w:type="dxa"/>
            <w:bottom w:w="0" w:type="dxa"/>
            <w:right w:w="108" w:type="dxa"/>
          </w:tblCellMar>
        </w:tblPrEx>
        <w:trPr>
          <w:trHeight w:val="429" w:hRule="atLeast"/>
          <w:jc w:val="center"/>
        </w:trPr>
        <w:tc>
          <w:tcPr>
            <w:tcW w:w="2890" w:type="pct"/>
            <w:tcBorders>
              <w:top w:val="single" w:color="auto" w:sz="4" w:space="0"/>
              <w:left w:val="single" w:color="auto" w:sz="4" w:space="0"/>
              <w:bottom w:val="single" w:color="auto" w:sz="4" w:space="0"/>
              <w:right w:val="single" w:color="auto" w:sz="4" w:space="0"/>
            </w:tcBorders>
            <w:vAlign w:val="center"/>
          </w:tcPr>
          <w:p w14:paraId="6F1ACBC3">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仿宋_GB2312" w:cs="仿宋"/>
                <w:b w:val="0"/>
                <w:color w:val="auto"/>
                <w:sz w:val="32"/>
                <w:szCs w:val="28"/>
                <w:lang w:val="en-US" w:eastAsia="zh-CN"/>
              </w:rPr>
            </w:pPr>
            <w:r>
              <w:rPr>
                <w:rFonts w:hint="eastAsia" w:ascii="Times New Roman" w:hAnsi="Times New Roman" w:eastAsia="仿宋_GB2312" w:cs="仿宋"/>
                <w:b w:val="0"/>
                <w:color w:val="auto"/>
                <w:sz w:val="32"/>
                <w:szCs w:val="28"/>
              </w:rPr>
              <w:t>一等</w:t>
            </w:r>
            <w:r>
              <w:rPr>
                <w:rFonts w:hint="eastAsia" w:ascii="Times New Roman" w:hAnsi="Times New Roman" w:eastAsia="仿宋_GB2312" w:cs="仿宋"/>
                <w:b w:val="0"/>
                <w:color w:val="auto"/>
                <w:sz w:val="32"/>
                <w:szCs w:val="28"/>
                <w:lang w:val="en-US" w:eastAsia="zh-CN"/>
              </w:rPr>
              <w:t>/</w:t>
            </w:r>
            <w:r>
              <w:rPr>
                <w:rFonts w:hint="eastAsia" w:ascii="Times New Roman" w:hAnsi="Times New Roman" w:eastAsia="仿宋_GB2312" w:cs="仿宋"/>
                <w:b w:val="0"/>
                <w:color w:val="auto"/>
                <w:sz w:val="32"/>
                <w:szCs w:val="28"/>
                <w:highlight w:val="none"/>
                <w:lang w:val="en-US" w:eastAsia="zh-CN"/>
              </w:rPr>
              <w:t>第一名（</w:t>
            </w:r>
            <w:r>
              <w:rPr>
                <w:rFonts w:hint="eastAsia" w:ascii="Times New Roman" w:hAnsi="Times New Roman" w:eastAsia="仿宋_GB2312" w:cs="仿宋"/>
                <w:b w:val="0"/>
                <w:color w:val="auto"/>
                <w:sz w:val="32"/>
                <w:szCs w:val="24"/>
                <w:lang w:val="en-US" w:eastAsia="zh-CN"/>
              </w:rPr>
              <w:t>如不区分等级）</w:t>
            </w:r>
          </w:p>
        </w:tc>
        <w:tc>
          <w:tcPr>
            <w:tcW w:w="584" w:type="pct"/>
            <w:tcBorders>
              <w:top w:val="single" w:color="auto" w:sz="4" w:space="0"/>
              <w:left w:val="nil"/>
              <w:bottom w:val="single" w:color="auto" w:sz="4" w:space="0"/>
              <w:right w:val="single" w:color="auto" w:sz="4" w:space="0"/>
            </w:tcBorders>
            <w:vAlign w:val="center"/>
          </w:tcPr>
          <w:p w14:paraId="33C017CA">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ascii="Times New Roman" w:hAnsi="Times New Roman" w:eastAsia="仿宋_GB2312" w:cs="仿宋"/>
                <w:b w:val="0"/>
                <w:color w:val="auto"/>
                <w:sz w:val="32"/>
                <w:szCs w:val="28"/>
              </w:rPr>
            </w:pPr>
            <w:r>
              <w:rPr>
                <w:rFonts w:hint="eastAsia" w:ascii="Times New Roman" w:hAnsi="Times New Roman" w:eastAsia="仿宋_GB2312" w:cs="仿宋"/>
                <w:b w:val="0"/>
                <w:color w:val="auto"/>
                <w:sz w:val="32"/>
                <w:szCs w:val="28"/>
              </w:rPr>
              <w:t>30分</w:t>
            </w:r>
          </w:p>
        </w:tc>
        <w:tc>
          <w:tcPr>
            <w:tcW w:w="522" w:type="pct"/>
            <w:tcBorders>
              <w:top w:val="single" w:color="auto" w:sz="4" w:space="0"/>
              <w:left w:val="nil"/>
              <w:bottom w:val="single" w:color="auto" w:sz="4" w:space="0"/>
              <w:right w:val="single" w:color="auto" w:sz="4" w:space="0"/>
            </w:tcBorders>
            <w:vAlign w:val="center"/>
          </w:tcPr>
          <w:p w14:paraId="636F805B">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ascii="Times New Roman" w:hAnsi="Times New Roman" w:eastAsia="仿宋_GB2312" w:cs="仿宋"/>
                <w:b w:val="0"/>
                <w:color w:val="auto"/>
                <w:sz w:val="32"/>
                <w:szCs w:val="28"/>
              </w:rPr>
            </w:pPr>
            <w:r>
              <w:rPr>
                <w:rFonts w:hint="eastAsia" w:ascii="Times New Roman" w:hAnsi="Times New Roman" w:eastAsia="仿宋_GB2312" w:cs="仿宋"/>
                <w:b w:val="0"/>
                <w:color w:val="auto"/>
                <w:sz w:val="32"/>
                <w:szCs w:val="28"/>
              </w:rPr>
              <w:t>15分</w:t>
            </w:r>
          </w:p>
        </w:tc>
        <w:tc>
          <w:tcPr>
            <w:tcW w:w="487" w:type="pct"/>
            <w:tcBorders>
              <w:top w:val="single" w:color="auto" w:sz="4" w:space="0"/>
              <w:left w:val="nil"/>
              <w:bottom w:val="single" w:color="auto" w:sz="4" w:space="0"/>
              <w:right w:val="single" w:color="auto" w:sz="4" w:space="0"/>
            </w:tcBorders>
            <w:vAlign w:val="center"/>
          </w:tcPr>
          <w:p w14:paraId="4D03CD6A">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8分</w:t>
            </w:r>
          </w:p>
        </w:tc>
        <w:tc>
          <w:tcPr>
            <w:tcW w:w="514" w:type="pct"/>
            <w:tcBorders>
              <w:top w:val="single" w:color="auto" w:sz="4" w:space="0"/>
              <w:left w:val="nil"/>
              <w:bottom w:val="single" w:color="auto" w:sz="4" w:space="0"/>
              <w:right w:val="single" w:color="auto" w:sz="4" w:space="0"/>
            </w:tcBorders>
            <w:vAlign w:val="center"/>
          </w:tcPr>
          <w:p w14:paraId="49943174">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3分</w:t>
            </w:r>
          </w:p>
        </w:tc>
      </w:tr>
      <w:tr w14:paraId="1DBDCD00">
        <w:tblPrEx>
          <w:tblCellMar>
            <w:top w:w="0" w:type="dxa"/>
            <w:left w:w="108" w:type="dxa"/>
            <w:bottom w:w="0" w:type="dxa"/>
            <w:right w:w="108" w:type="dxa"/>
          </w:tblCellMar>
        </w:tblPrEx>
        <w:trPr>
          <w:trHeight w:val="469" w:hRule="atLeast"/>
          <w:jc w:val="center"/>
        </w:trPr>
        <w:tc>
          <w:tcPr>
            <w:tcW w:w="2890" w:type="pct"/>
            <w:tcBorders>
              <w:top w:val="single" w:color="auto" w:sz="4" w:space="0"/>
              <w:left w:val="single" w:color="auto" w:sz="4" w:space="0"/>
              <w:bottom w:val="single" w:color="auto" w:sz="4" w:space="0"/>
              <w:right w:val="single" w:color="auto" w:sz="4" w:space="0"/>
            </w:tcBorders>
            <w:vAlign w:val="center"/>
          </w:tcPr>
          <w:p w14:paraId="64372954">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仿宋_GB2312" w:cs="仿宋"/>
                <w:b w:val="0"/>
                <w:color w:val="auto"/>
                <w:sz w:val="32"/>
                <w:szCs w:val="28"/>
                <w:lang w:val="en-US" w:eastAsia="zh-CN"/>
              </w:rPr>
            </w:pPr>
            <w:r>
              <w:rPr>
                <w:rFonts w:hint="eastAsia" w:ascii="Times New Roman" w:hAnsi="Times New Roman" w:eastAsia="仿宋_GB2312" w:cs="仿宋"/>
                <w:b w:val="0"/>
                <w:color w:val="auto"/>
                <w:sz w:val="32"/>
                <w:szCs w:val="28"/>
              </w:rPr>
              <w:t>二等</w:t>
            </w:r>
            <w:r>
              <w:rPr>
                <w:rFonts w:hint="eastAsia" w:ascii="Times New Roman" w:hAnsi="Times New Roman" w:eastAsia="仿宋_GB2312" w:cs="仿宋"/>
                <w:b w:val="0"/>
                <w:color w:val="auto"/>
                <w:sz w:val="32"/>
                <w:szCs w:val="28"/>
                <w:lang w:val="en-US" w:eastAsia="zh-CN"/>
              </w:rPr>
              <w:t>/</w:t>
            </w:r>
            <w:r>
              <w:rPr>
                <w:rFonts w:hint="eastAsia" w:ascii="Times New Roman" w:hAnsi="Times New Roman" w:eastAsia="仿宋_GB2312" w:cs="仿宋"/>
                <w:b w:val="0"/>
                <w:color w:val="auto"/>
                <w:sz w:val="32"/>
                <w:szCs w:val="28"/>
                <w:highlight w:val="none"/>
                <w:lang w:val="en-US" w:eastAsia="zh-CN"/>
              </w:rPr>
              <w:t>第二名（</w:t>
            </w:r>
            <w:r>
              <w:rPr>
                <w:rFonts w:hint="eastAsia" w:ascii="Times New Roman" w:hAnsi="Times New Roman" w:eastAsia="仿宋_GB2312" w:cs="仿宋"/>
                <w:b w:val="0"/>
                <w:color w:val="auto"/>
                <w:sz w:val="32"/>
                <w:szCs w:val="24"/>
                <w:lang w:val="en-US" w:eastAsia="zh-CN"/>
              </w:rPr>
              <w:t>如不区分等级）</w:t>
            </w:r>
          </w:p>
        </w:tc>
        <w:tc>
          <w:tcPr>
            <w:tcW w:w="584" w:type="pct"/>
            <w:tcBorders>
              <w:top w:val="single" w:color="auto" w:sz="4" w:space="0"/>
              <w:left w:val="nil"/>
              <w:bottom w:val="single" w:color="auto" w:sz="4" w:space="0"/>
              <w:right w:val="single" w:color="auto" w:sz="4" w:space="0"/>
            </w:tcBorders>
            <w:vAlign w:val="center"/>
          </w:tcPr>
          <w:p w14:paraId="5BCF2446">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ascii="Times New Roman" w:hAnsi="Times New Roman" w:eastAsia="仿宋_GB2312" w:cs="仿宋"/>
                <w:b w:val="0"/>
                <w:color w:val="auto"/>
                <w:sz w:val="32"/>
                <w:szCs w:val="28"/>
              </w:rPr>
            </w:pPr>
            <w:r>
              <w:rPr>
                <w:rFonts w:hint="eastAsia" w:ascii="Times New Roman" w:hAnsi="Times New Roman" w:eastAsia="仿宋_GB2312" w:cs="仿宋"/>
                <w:b w:val="0"/>
                <w:color w:val="auto"/>
                <w:sz w:val="32"/>
                <w:szCs w:val="28"/>
              </w:rPr>
              <w:t>20分</w:t>
            </w:r>
          </w:p>
        </w:tc>
        <w:tc>
          <w:tcPr>
            <w:tcW w:w="522" w:type="pct"/>
            <w:tcBorders>
              <w:top w:val="single" w:color="auto" w:sz="4" w:space="0"/>
              <w:left w:val="nil"/>
              <w:bottom w:val="single" w:color="auto" w:sz="4" w:space="0"/>
              <w:right w:val="single" w:color="auto" w:sz="4" w:space="0"/>
            </w:tcBorders>
            <w:vAlign w:val="center"/>
          </w:tcPr>
          <w:p w14:paraId="0CC8007D">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ascii="Times New Roman" w:hAnsi="Times New Roman" w:eastAsia="仿宋_GB2312" w:cs="仿宋"/>
                <w:b w:val="0"/>
                <w:color w:val="auto"/>
                <w:sz w:val="32"/>
                <w:szCs w:val="28"/>
              </w:rPr>
            </w:pPr>
            <w:r>
              <w:rPr>
                <w:rFonts w:hint="eastAsia" w:ascii="Times New Roman" w:hAnsi="Times New Roman" w:eastAsia="仿宋_GB2312" w:cs="仿宋"/>
                <w:b w:val="0"/>
                <w:color w:val="auto"/>
                <w:sz w:val="32"/>
                <w:szCs w:val="28"/>
              </w:rPr>
              <w:t>12分</w:t>
            </w:r>
          </w:p>
        </w:tc>
        <w:tc>
          <w:tcPr>
            <w:tcW w:w="487" w:type="pct"/>
            <w:tcBorders>
              <w:top w:val="single" w:color="auto" w:sz="4" w:space="0"/>
              <w:left w:val="nil"/>
              <w:bottom w:val="single" w:color="auto" w:sz="4" w:space="0"/>
              <w:right w:val="single" w:color="auto" w:sz="4" w:space="0"/>
            </w:tcBorders>
            <w:vAlign w:val="center"/>
          </w:tcPr>
          <w:p w14:paraId="63CEB3DD">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6分</w:t>
            </w:r>
          </w:p>
        </w:tc>
        <w:tc>
          <w:tcPr>
            <w:tcW w:w="514" w:type="pct"/>
            <w:tcBorders>
              <w:top w:val="single" w:color="auto" w:sz="4" w:space="0"/>
              <w:left w:val="nil"/>
              <w:bottom w:val="single" w:color="auto" w:sz="4" w:space="0"/>
              <w:right w:val="single" w:color="auto" w:sz="4" w:space="0"/>
            </w:tcBorders>
            <w:vAlign w:val="center"/>
          </w:tcPr>
          <w:p w14:paraId="6F816500">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2分</w:t>
            </w:r>
          </w:p>
        </w:tc>
      </w:tr>
      <w:tr w14:paraId="5F948FCB">
        <w:tblPrEx>
          <w:tblCellMar>
            <w:top w:w="0" w:type="dxa"/>
            <w:left w:w="108" w:type="dxa"/>
            <w:bottom w:w="0" w:type="dxa"/>
            <w:right w:w="108" w:type="dxa"/>
          </w:tblCellMar>
        </w:tblPrEx>
        <w:trPr>
          <w:trHeight w:val="489" w:hRule="atLeast"/>
          <w:jc w:val="center"/>
        </w:trPr>
        <w:tc>
          <w:tcPr>
            <w:tcW w:w="2890" w:type="pct"/>
            <w:tcBorders>
              <w:top w:val="single" w:color="auto" w:sz="4" w:space="0"/>
              <w:left w:val="single" w:color="auto" w:sz="4" w:space="0"/>
              <w:bottom w:val="single" w:color="auto" w:sz="4" w:space="0"/>
              <w:right w:val="single" w:color="auto" w:sz="4" w:space="0"/>
            </w:tcBorders>
            <w:vAlign w:val="center"/>
          </w:tcPr>
          <w:p w14:paraId="594DAED0">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仿宋_GB2312" w:cs="仿宋"/>
                <w:b w:val="0"/>
                <w:color w:val="auto"/>
                <w:sz w:val="32"/>
                <w:szCs w:val="28"/>
                <w:lang w:val="en-US" w:eastAsia="zh-CN"/>
              </w:rPr>
            </w:pPr>
            <w:r>
              <w:rPr>
                <w:rFonts w:hint="eastAsia" w:ascii="Times New Roman" w:hAnsi="Times New Roman" w:eastAsia="仿宋_GB2312" w:cs="仿宋"/>
                <w:b w:val="0"/>
                <w:color w:val="auto"/>
                <w:sz w:val="32"/>
                <w:szCs w:val="28"/>
              </w:rPr>
              <w:t>三等</w:t>
            </w:r>
            <w:r>
              <w:rPr>
                <w:rFonts w:hint="eastAsia" w:ascii="Times New Roman" w:hAnsi="Times New Roman" w:eastAsia="仿宋_GB2312" w:cs="仿宋"/>
                <w:b w:val="0"/>
                <w:color w:val="auto"/>
                <w:sz w:val="32"/>
                <w:szCs w:val="28"/>
                <w:lang w:val="en-US" w:eastAsia="zh-CN"/>
              </w:rPr>
              <w:t>/</w:t>
            </w:r>
            <w:r>
              <w:rPr>
                <w:rFonts w:hint="eastAsia" w:ascii="Times New Roman" w:hAnsi="Times New Roman" w:eastAsia="仿宋_GB2312" w:cs="仿宋"/>
                <w:b w:val="0"/>
                <w:color w:val="auto"/>
                <w:sz w:val="32"/>
                <w:szCs w:val="28"/>
                <w:highlight w:val="none"/>
                <w:lang w:val="en-US" w:eastAsia="zh-CN"/>
              </w:rPr>
              <w:t>第三名（</w:t>
            </w:r>
            <w:r>
              <w:rPr>
                <w:rFonts w:hint="eastAsia" w:ascii="Times New Roman" w:hAnsi="Times New Roman" w:eastAsia="仿宋_GB2312" w:cs="仿宋"/>
                <w:b w:val="0"/>
                <w:color w:val="auto"/>
                <w:sz w:val="32"/>
                <w:szCs w:val="24"/>
                <w:lang w:val="en-US" w:eastAsia="zh-CN"/>
              </w:rPr>
              <w:t>如不区分等级）</w:t>
            </w:r>
          </w:p>
        </w:tc>
        <w:tc>
          <w:tcPr>
            <w:tcW w:w="584" w:type="pct"/>
            <w:tcBorders>
              <w:top w:val="single" w:color="auto" w:sz="4" w:space="0"/>
              <w:left w:val="nil"/>
              <w:bottom w:val="single" w:color="auto" w:sz="4" w:space="0"/>
              <w:right w:val="single" w:color="auto" w:sz="4" w:space="0"/>
            </w:tcBorders>
            <w:vAlign w:val="center"/>
          </w:tcPr>
          <w:p w14:paraId="0023350C">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ascii="Times New Roman" w:hAnsi="Times New Roman" w:eastAsia="仿宋_GB2312" w:cs="仿宋"/>
                <w:b w:val="0"/>
                <w:color w:val="auto"/>
                <w:sz w:val="32"/>
                <w:szCs w:val="28"/>
              </w:rPr>
            </w:pPr>
            <w:r>
              <w:rPr>
                <w:rFonts w:hint="eastAsia" w:ascii="Times New Roman" w:hAnsi="Times New Roman" w:eastAsia="仿宋_GB2312" w:cs="仿宋"/>
                <w:b w:val="0"/>
                <w:color w:val="auto"/>
                <w:sz w:val="32"/>
                <w:szCs w:val="28"/>
              </w:rPr>
              <w:t>15分</w:t>
            </w:r>
          </w:p>
        </w:tc>
        <w:tc>
          <w:tcPr>
            <w:tcW w:w="522" w:type="pct"/>
            <w:tcBorders>
              <w:top w:val="single" w:color="auto" w:sz="4" w:space="0"/>
              <w:left w:val="nil"/>
              <w:bottom w:val="single" w:color="auto" w:sz="4" w:space="0"/>
              <w:right w:val="single" w:color="auto" w:sz="4" w:space="0"/>
            </w:tcBorders>
            <w:vAlign w:val="center"/>
          </w:tcPr>
          <w:p w14:paraId="23610BC5">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ascii="Times New Roman" w:hAnsi="Times New Roman" w:eastAsia="仿宋_GB2312" w:cs="仿宋"/>
                <w:b w:val="0"/>
                <w:color w:val="auto"/>
                <w:sz w:val="32"/>
                <w:szCs w:val="28"/>
              </w:rPr>
            </w:pPr>
            <w:r>
              <w:rPr>
                <w:rFonts w:hint="eastAsia" w:ascii="Times New Roman" w:hAnsi="Times New Roman" w:eastAsia="仿宋_GB2312" w:cs="仿宋"/>
                <w:b w:val="0"/>
                <w:color w:val="auto"/>
                <w:sz w:val="32"/>
                <w:szCs w:val="28"/>
              </w:rPr>
              <w:t>8分</w:t>
            </w:r>
          </w:p>
        </w:tc>
        <w:tc>
          <w:tcPr>
            <w:tcW w:w="487" w:type="pct"/>
            <w:tcBorders>
              <w:top w:val="single" w:color="auto" w:sz="4" w:space="0"/>
              <w:left w:val="nil"/>
              <w:bottom w:val="single" w:color="auto" w:sz="4" w:space="0"/>
              <w:right w:val="single" w:color="auto" w:sz="4" w:space="0"/>
            </w:tcBorders>
            <w:vAlign w:val="center"/>
          </w:tcPr>
          <w:p w14:paraId="6A356738">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4分</w:t>
            </w:r>
          </w:p>
        </w:tc>
        <w:tc>
          <w:tcPr>
            <w:tcW w:w="514" w:type="pct"/>
            <w:tcBorders>
              <w:top w:val="single" w:color="auto" w:sz="4" w:space="0"/>
              <w:left w:val="nil"/>
              <w:bottom w:val="single" w:color="auto" w:sz="4" w:space="0"/>
              <w:right w:val="single" w:color="auto" w:sz="4" w:space="0"/>
            </w:tcBorders>
            <w:vAlign w:val="center"/>
          </w:tcPr>
          <w:p w14:paraId="76E8163E">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1分</w:t>
            </w:r>
          </w:p>
        </w:tc>
      </w:tr>
      <w:tr w14:paraId="28ACCCA0">
        <w:tblPrEx>
          <w:tblCellMar>
            <w:top w:w="0" w:type="dxa"/>
            <w:left w:w="108" w:type="dxa"/>
            <w:bottom w:w="0" w:type="dxa"/>
            <w:right w:w="108" w:type="dxa"/>
          </w:tblCellMar>
        </w:tblPrEx>
        <w:trPr>
          <w:trHeight w:val="818" w:hRule="atLeast"/>
          <w:jc w:val="center"/>
        </w:trPr>
        <w:tc>
          <w:tcPr>
            <w:tcW w:w="2890" w:type="pct"/>
            <w:tcBorders>
              <w:top w:val="single" w:color="auto" w:sz="4" w:space="0"/>
              <w:left w:val="single" w:color="auto" w:sz="4" w:space="0"/>
              <w:bottom w:val="single" w:color="auto" w:sz="4" w:space="0"/>
              <w:right w:val="single" w:color="auto" w:sz="4" w:space="0"/>
            </w:tcBorders>
            <w:vAlign w:val="center"/>
          </w:tcPr>
          <w:p w14:paraId="3D0B0B98">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eastAsia" w:ascii="Times New Roman" w:hAnsi="Times New Roman" w:eastAsia="仿宋_GB2312" w:cs="仿宋"/>
                <w:b w:val="0"/>
                <w:color w:val="auto"/>
                <w:sz w:val="32"/>
                <w:szCs w:val="28"/>
              </w:rPr>
            </w:pPr>
            <w:r>
              <w:rPr>
                <w:rFonts w:hint="eastAsia" w:ascii="Times New Roman" w:hAnsi="Times New Roman" w:eastAsia="仿宋_GB2312" w:cs="仿宋"/>
                <w:b w:val="0"/>
                <w:color w:val="auto"/>
                <w:sz w:val="32"/>
                <w:szCs w:val="28"/>
              </w:rPr>
              <w:t>其他</w:t>
            </w:r>
          </w:p>
          <w:p w14:paraId="58DCB7E8">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eastAsia" w:ascii="Times New Roman" w:hAnsi="Times New Roman" w:eastAsia="仿宋_GB2312" w:cs="仿宋"/>
                <w:b w:val="0"/>
                <w:color w:val="auto"/>
                <w:sz w:val="32"/>
                <w:szCs w:val="28"/>
                <w:lang w:eastAsia="zh-CN"/>
              </w:rPr>
            </w:pPr>
            <w:r>
              <w:rPr>
                <w:rFonts w:hint="eastAsia" w:ascii="Times New Roman" w:hAnsi="Times New Roman" w:eastAsia="仿宋_GB2312" w:cs="仿宋"/>
                <w:b w:val="0"/>
                <w:color w:val="auto"/>
                <w:sz w:val="32"/>
                <w:szCs w:val="24"/>
                <w:lang w:eastAsia="zh-CN"/>
              </w:rPr>
              <w:t>（</w:t>
            </w:r>
            <w:r>
              <w:rPr>
                <w:rFonts w:hint="eastAsia" w:ascii="Times New Roman" w:hAnsi="Times New Roman" w:eastAsia="仿宋_GB2312" w:cs="仿宋"/>
                <w:b w:val="0"/>
                <w:color w:val="auto"/>
                <w:sz w:val="32"/>
                <w:szCs w:val="24"/>
                <w:lang w:val="en-US" w:eastAsia="zh-CN"/>
              </w:rPr>
              <w:t>如不区分等级、奖、名次则均属此列</w:t>
            </w:r>
            <w:r>
              <w:rPr>
                <w:rFonts w:hint="eastAsia" w:ascii="Times New Roman" w:hAnsi="Times New Roman" w:eastAsia="仿宋_GB2312" w:cs="仿宋"/>
                <w:b w:val="0"/>
                <w:color w:val="auto"/>
                <w:sz w:val="32"/>
                <w:szCs w:val="24"/>
                <w:lang w:eastAsia="zh-CN"/>
              </w:rPr>
              <w:t>）</w:t>
            </w:r>
          </w:p>
        </w:tc>
        <w:tc>
          <w:tcPr>
            <w:tcW w:w="584" w:type="pct"/>
            <w:tcBorders>
              <w:top w:val="single" w:color="auto" w:sz="4" w:space="0"/>
              <w:left w:val="nil"/>
              <w:bottom w:val="single" w:color="auto" w:sz="4" w:space="0"/>
              <w:right w:val="single" w:color="auto" w:sz="4" w:space="0"/>
            </w:tcBorders>
            <w:vAlign w:val="center"/>
          </w:tcPr>
          <w:p w14:paraId="48A7DEFB">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ascii="Times New Roman" w:hAnsi="Times New Roman" w:eastAsia="仿宋_GB2312" w:cs="仿宋"/>
                <w:b w:val="0"/>
                <w:color w:val="auto"/>
                <w:sz w:val="32"/>
                <w:szCs w:val="28"/>
              </w:rPr>
            </w:pPr>
            <w:r>
              <w:rPr>
                <w:rFonts w:hint="eastAsia" w:ascii="Times New Roman" w:hAnsi="Times New Roman" w:eastAsia="仿宋_GB2312" w:cs="仿宋"/>
                <w:b w:val="0"/>
                <w:color w:val="auto"/>
                <w:sz w:val="32"/>
                <w:szCs w:val="28"/>
              </w:rPr>
              <w:t>10分</w:t>
            </w:r>
          </w:p>
        </w:tc>
        <w:tc>
          <w:tcPr>
            <w:tcW w:w="522" w:type="pct"/>
            <w:tcBorders>
              <w:top w:val="single" w:color="auto" w:sz="4" w:space="0"/>
              <w:left w:val="nil"/>
              <w:bottom w:val="single" w:color="auto" w:sz="4" w:space="0"/>
              <w:right w:val="single" w:color="auto" w:sz="4" w:space="0"/>
            </w:tcBorders>
            <w:vAlign w:val="center"/>
          </w:tcPr>
          <w:p w14:paraId="1F500B4D">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ascii="Times New Roman" w:hAnsi="Times New Roman" w:eastAsia="仿宋_GB2312" w:cs="仿宋"/>
                <w:b w:val="0"/>
                <w:color w:val="auto"/>
                <w:sz w:val="32"/>
                <w:szCs w:val="28"/>
              </w:rPr>
            </w:pPr>
            <w:r>
              <w:rPr>
                <w:rFonts w:hint="eastAsia" w:ascii="Times New Roman" w:hAnsi="Times New Roman" w:eastAsia="仿宋_GB2312" w:cs="仿宋"/>
                <w:b w:val="0"/>
                <w:color w:val="auto"/>
                <w:sz w:val="32"/>
                <w:szCs w:val="28"/>
              </w:rPr>
              <w:t>6分</w:t>
            </w:r>
          </w:p>
        </w:tc>
        <w:tc>
          <w:tcPr>
            <w:tcW w:w="487" w:type="pct"/>
            <w:tcBorders>
              <w:top w:val="single" w:color="auto" w:sz="4" w:space="0"/>
              <w:left w:val="nil"/>
              <w:bottom w:val="single" w:color="auto" w:sz="4" w:space="0"/>
              <w:right w:val="single" w:color="auto" w:sz="4" w:space="0"/>
            </w:tcBorders>
            <w:vAlign w:val="center"/>
          </w:tcPr>
          <w:p w14:paraId="020B9704">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2分</w:t>
            </w:r>
          </w:p>
        </w:tc>
        <w:tc>
          <w:tcPr>
            <w:tcW w:w="514" w:type="pct"/>
            <w:tcBorders>
              <w:top w:val="single" w:color="auto" w:sz="4" w:space="0"/>
              <w:left w:val="nil"/>
              <w:bottom w:val="single" w:color="auto" w:sz="4" w:space="0"/>
              <w:right w:val="single" w:color="auto" w:sz="4" w:space="0"/>
            </w:tcBorders>
            <w:vAlign w:val="center"/>
          </w:tcPr>
          <w:p w14:paraId="2FDDE1A7">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0.5分</w:t>
            </w:r>
          </w:p>
        </w:tc>
      </w:tr>
      <w:tr w14:paraId="5C2F207E">
        <w:tblPrEx>
          <w:tblCellMar>
            <w:top w:w="0" w:type="dxa"/>
            <w:left w:w="108" w:type="dxa"/>
            <w:bottom w:w="0" w:type="dxa"/>
            <w:right w:w="108" w:type="dxa"/>
          </w:tblCellMar>
        </w:tblPrEx>
        <w:trPr>
          <w:trHeight w:val="5345"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358BDEDC">
            <w:pPr>
              <w:keepNext w:val="0"/>
              <w:keepLines w:val="0"/>
              <w:pageBreakBefore w:val="0"/>
              <w:widowControl w:val="0"/>
              <w:kinsoku/>
              <w:wordWrap/>
              <w:overflowPunct/>
              <w:topLinePunct w:val="0"/>
              <w:autoSpaceDE/>
              <w:autoSpaceDN/>
              <w:bidi w:val="0"/>
              <w:adjustRightInd/>
              <w:snapToGrid/>
              <w:spacing w:line="579" w:lineRule="exact"/>
              <w:ind w:firstLine="0" w:firstLineChars="0"/>
              <w:textAlignment w:val="auto"/>
              <w:rPr>
                <w:rFonts w:hint="eastAsia" w:ascii="Times New Roman" w:hAnsi="Times New Roman" w:eastAsia="仿宋_GB2312" w:cs="楷体"/>
                <w:b w:val="0"/>
                <w:color w:val="000000"/>
                <w:sz w:val="32"/>
                <w:szCs w:val="28"/>
                <w:lang w:val="en-US" w:eastAsia="zh-CN"/>
              </w:rPr>
            </w:pPr>
            <w:r>
              <w:rPr>
                <w:rFonts w:hint="eastAsia" w:ascii="Times New Roman" w:hAnsi="Times New Roman" w:eastAsia="仿宋_GB2312" w:cs="楷体"/>
                <w:b w:val="0"/>
                <w:color w:val="000000"/>
                <w:sz w:val="32"/>
                <w:szCs w:val="28"/>
                <w:lang w:val="en-US" w:eastAsia="zh-CN"/>
              </w:rPr>
              <w:t>注：</w:t>
            </w:r>
          </w:p>
          <w:p w14:paraId="07907559">
            <w:pPr>
              <w:keepNext w:val="0"/>
              <w:keepLines w:val="0"/>
              <w:pageBreakBefore w:val="0"/>
              <w:widowControl w:val="0"/>
              <w:kinsoku/>
              <w:wordWrap/>
              <w:overflowPunct/>
              <w:topLinePunct w:val="0"/>
              <w:autoSpaceDE/>
              <w:autoSpaceDN/>
              <w:bidi w:val="0"/>
              <w:adjustRightInd/>
              <w:snapToGrid/>
              <w:spacing w:line="579" w:lineRule="exact"/>
              <w:ind w:firstLine="0" w:firstLineChars="0"/>
              <w:textAlignment w:val="auto"/>
              <w:rPr>
                <w:rFonts w:hint="eastAsia" w:ascii="Times New Roman" w:hAnsi="Times New Roman" w:eastAsia="仿宋_GB2312" w:cs="楷体"/>
                <w:b w:val="0"/>
                <w:color w:val="000000"/>
                <w:sz w:val="32"/>
                <w:szCs w:val="28"/>
                <w:lang w:val="en-US" w:eastAsia="zh-CN"/>
              </w:rPr>
            </w:pPr>
            <w:r>
              <w:rPr>
                <w:rFonts w:hint="eastAsia" w:ascii="Times New Roman" w:hAnsi="Times New Roman" w:eastAsia="仿宋_GB2312" w:cs="楷体"/>
                <w:b w:val="0"/>
                <w:color w:val="000000"/>
                <w:sz w:val="32"/>
                <w:szCs w:val="28"/>
                <w:lang w:val="en-US" w:eastAsia="zh-CN"/>
              </w:rPr>
              <w:t>①相关学科竞赛认定的标准主要参考“附件5：校发82号关于印发《江西师范大学学科竞赛</w:t>
            </w:r>
            <w:r>
              <w:rPr>
                <w:rFonts w:hint="eastAsia" w:ascii="Times New Roman" w:hAnsi="Times New Roman" w:eastAsia="仿宋_GB2312" w:cs="楷体"/>
                <w:b w:val="0"/>
                <w:color w:val="auto"/>
                <w:sz w:val="32"/>
                <w:szCs w:val="28"/>
                <w:lang w:val="en-US" w:eastAsia="zh-CN"/>
              </w:rPr>
              <w:t>管理办法（试行）》的通知文件”和“附件3：2023竞赛目录”“附件4：2023观察目录”所列；如有当年新举办的、未纳入这些目录的赛事，需要提交相关材料至学院综合素质测评领导小组综合审定；</w:t>
            </w:r>
          </w:p>
          <w:p w14:paraId="5AAB36B4">
            <w:pPr>
              <w:keepNext w:val="0"/>
              <w:keepLines w:val="0"/>
              <w:pageBreakBefore w:val="0"/>
              <w:widowControl w:val="0"/>
              <w:kinsoku/>
              <w:wordWrap/>
              <w:overflowPunct/>
              <w:topLinePunct w:val="0"/>
              <w:autoSpaceDE/>
              <w:autoSpaceDN/>
              <w:bidi w:val="0"/>
              <w:adjustRightInd/>
              <w:snapToGrid/>
              <w:spacing w:line="579" w:lineRule="exact"/>
              <w:ind w:left="-2" w:firstLine="0" w:firstLineChars="0"/>
              <w:textAlignment w:val="auto"/>
              <w:rPr>
                <w:rFonts w:hint="eastAsia" w:ascii="Times New Roman" w:hAnsi="Times New Roman" w:eastAsia="仿宋_GB2312" w:cs="楷体"/>
                <w:b w:val="0"/>
                <w:color w:val="000000"/>
                <w:sz w:val="32"/>
                <w:szCs w:val="28"/>
                <w:lang w:eastAsia="zh-CN"/>
              </w:rPr>
            </w:pPr>
            <w:r>
              <w:rPr>
                <w:rFonts w:hint="eastAsia" w:ascii="Times New Roman" w:hAnsi="Times New Roman" w:eastAsia="仿宋_GB2312" w:cs="楷体"/>
                <w:b w:val="0"/>
                <w:color w:val="000000"/>
                <w:sz w:val="32"/>
                <w:szCs w:val="28"/>
                <w:lang w:val="en-US" w:eastAsia="zh-CN"/>
              </w:rPr>
              <w:t>②</w:t>
            </w:r>
            <w:r>
              <w:rPr>
                <w:rFonts w:hint="eastAsia" w:ascii="Times New Roman" w:hAnsi="Times New Roman" w:eastAsia="仿宋_GB2312" w:cs="楷体"/>
                <w:b w:val="0"/>
                <w:color w:val="000000"/>
                <w:sz w:val="32"/>
                <w:szCs w:val="28"/>
              </w:rPr>
              <w:t>参加学生课外小实验、小制作、小论文等相关竞赛和与专业学习相关的学科竞赛（如英语口语）</w:t>
            </w:r>
            <w:r>
              <w:rPr>
                <w:rFonts w:hint="eastAsia" w:ascii="Times New Roman" w:hAnsi="Times New Roman" w:eastAsia="仿宋_GB2312" w:cs="楷体"/>
                <w:b w:val="0"/>
                <w:color w:val="000000"/>
                <w:sz w:val="32"/>
                <w:szCs w:val="28"/>
                <w:lang w:eastAsia="zh-CN"/>
              </w:rPr>
              <w:t>（</w:t>
            </w:r>
            <w:r>
              <w:rPr>
                <w:rFonts w:hint="eastAsia" w:ascii="Times New Roman" w:hAnsi="Times New Roman" w:eastAsia="仿宋_GB2312" w:cs="楷体"/>
                <w:b w:val="0"/>
                <w:color w:val="000000"/>
                <w:sz w:val="32"/>
                <w:szCs w:val="28"/>
              </w:rPr>
              <w:t>注：英语四六级除外</w:t>
            </w:r>
            <w:r>
              <w:rPr>
                <w:rFonts w:hint="eastAsia" w:ascii="Times New Roman" w:hAnsi="Times New Roman" w:eastAsia="仿宋_GB2312" w:cs="楷体"/>
                <w:b w:val="0"/>
                <w:color w:val="000000"/>
                <w:sz w:val="32"/>
                <w:szCs w:val="28"/>
                <w:lang w:eastAsia="zh-CN"/>
              </w:rPr>
              <w:t>）</w:t>
            </w:r>
            <w:r>
              <w:rPr>
                <w:rFonts w:hint="eastAsia" w:ascii="Times New Roman" w:hAnsi="Times New Roman" w:eastAsia="仿宋_GB2312" w:cs="楷体"/>
                <w:b w:val="0"/>
                <w:color w:val="000000"/>
                <w:sz w:val="32"/>
                <w:szCs w:val="28"/>
              </w:rPr>
              <w:t>等活动获奖的，参照标准加分（</w:t>
            </w:r>
            <w:r>
              <w:rPr>
                <w:rFonts w:hint="eastAsia" w:ascii="Times New Roman" w:hAnsi="Times New Roman" w:eastAsia="仿宋_GB2312" w:cs="楷体"/>
                <w:b w:val="0"/>
                <w:color w:val="000000"/>
                <w:sz w:val="32"/>
                <w:szCs w:val="28"/>
                <w:lang w:val="en-US" w:eastAsia="zh-CN"/>
              </w:rPr>
              <w:t>如有2人及以上组合参赛获奖的情况，则</w:t>
            </w:r>
            <w:r>
              <w:rPr>
                <w:rFonts w:hint="eastAsia" w:ascii="Times New Roman" w:hAnsi="Times New Roman" w:eastAsia="仿宋_GB2312" w:cs="楷体"/>
                <w:b w:val="0"/>
                <w:color w:val="000000"/>
                <w:sz w:val="32"/>
                <w:szCs w:val="28"/>
              </w:rPr>
              <w:t>排名第一的按相应级别加分；其他成员减半加分）</w:t>
            </w:r>
            <w:r>
              <w:rPr>
                <w:rFonts w:hint="eastAsia" w:ascii="Times New Roman" w:hAnsi="Times New Roman" w:eastAsia="仿宋_GB2312" w:cs="楷体"/>
                <w:b w:val="0"/>
                <w:color w:val="000000"/>
                <w:sz w:val="32"/>
                <w:szCs w:val="28"/>
                <w:lang w:eastAsia="zh-CN"/>
              </w:rPr>
              <w:t>；</w:t>
            </w:r>
          </w:p>
          <w:p w14:paraId="083A3505">
            <w:pPr>
              <w:pStyle w:val="7"/>
              <w:keepNext w:val="0"/>
              <w:keepLines w:val="0"/>
              <w:pageBreakBefore w:val="0"/>
              <w:widowControl w:val="0"/>
              <w:kinsoku/>
              <w:wordWrap/>
              <w:overflowPunct/>
              <w:topLinePunct w:val="0"/>
              <w:autoSpaceDE/>
              <w:autoSpaceDN/>
              <w:bidi w:val="0"/>
              <w:adjustRightInd/>
              <w:snapToGrid/>
              <w:spacing w:line="579" w:lineRule="exact"/>
              <w:ind w:firstLine="0" w:firstLineChars="0"/>
              <w:textAlignment w:val="auto"/>
              <w:rPr>
                <w:rFonts w:hint="eastAsia" w:ascii="Times New Roman" w:hAnsi="Times New Roman" w:eastAsia="仿宋_GB2312" w:cs="楷体"/>
                <w:b w:val="0"/>
                <w:color w:val="000000"/>
                <w:sz w:val="32"/>
                <w:szCs w:val="28"/>
                <w:lang w:eastAsia="zh-CN"/>
              </w:rPr>
            </w:pPr>
            <w:r>
              <w:rPr>
                <w:rFonts w:hint="eastAsia" w:ascii="Times New Roman" w:hAnsi="Times New Roman" w:eastAsia="仿宋_GB2312" w:cs="楷体"/>
                <w:b w:val="0"/>
                <w:color w:val="000000"/>
                <w:sz w:val="32"/>
                <w:szCs w:val="28"/>
                <w:lang w:val="en-US" w:eastAsia="zh-CN"/>
              </w:rPr>
              <w:t>③在</w:t>
            </w:r>
            <w:r>
              <w:rPr>
                <w:rFonts w:hint="eastAsia" w:ascii="Times New Roman" w:hAnsi="Times New Roman" w:eastAsia="仿宋_GB2312" w:cs="楷体"/>
                <w:b w:val="0"/>
                <w:color w:val="000000"/>
                <w:sz w:val="32"/>
                <w:szCs w:val="28"/>
              </w:rPr>
              <w:t>全国作文大赛、全国环保知识竞赛、全国艾滋病预防知识竞赛等</w:t>
            </w:r>
            <w:r>
              <w:rPr>
                <w:rFonts w:hint="eastAsia" w:ascii="Times New Roman" w:hAnsi="Times New Roman" w:eastAsia="仿宋_GB2312" w:cs="楷体"/>
                <w:b w:val="0"/>
                <w:color w:val="000000"/>
                <w:sz w:val="32"/>
                <w:szCs w:val="28"/>
                <w:lang w:val="en-US" w:eastAsia="zh-CN"/>
              </w:rPr>
              <w:t>由社会</w:t>
            </w:r>
            <w:r>
              <w:rPr>
                <w:rFonts w:hint="eastAsia" w:ascii="Times New Roman" w:hAnsi="Times New Roman" w:eastAsia="仿宋_GB2312" w:cs="楷体"/>
                <w:b w:val="0"/>
                <w:color w:val="000000" w:themeColor="text1"/>
                <w:sz w:val="32"/>
                <w:szCs w:val="28"/>
                <w:lang w:val="en-US" w:eastAsia="zh-CN"/>
                <w14:textFill>
                  <w14:solidFill>
                    <w14:schemeClr w14:val="tx1"/>
                  </w14:solidFill>
                </w14:textFill>
              </w:rPr>
              <w:t>协会组织开展的比赛中</w:t>
            </w:r>
            <w:r>
              <w:rPr>
                <w:rFonts w:hint="eastAsia" w:ascii="Times New Roman" w:hAnsi="Times New Roman" w:eastAsia="仿宋_GB2312" w:cs="楷体"/>
                <w:b w:val="0"/>
                <w:color w:val="000000"/>
                <w:sz w:val="32"/>
                <w:szCs w:val="28"/>
              </w:rPr>
              <w:t>获奖按照院级进行加分</w:t>
            </w:r>
            <w:r>
              <w:rPr>
                <w:rFonts w:hint="eastAsia" w:ascii="Times New Roman" w:hAnsi="Times New Roman" w:eastAsia="仿宋_GB2312" w:cs="楷体"/>
                <w:b w:val="0"/>
                <w:color w:val="000000"/>
                <w:sz w:val="32"/>
                <w:szCs w:val="28"/>
                <w:lang w:eastAsia="zh-CN"/>
              </w:rPr>
              <w:t>，</w:t>
            </w:r>
            <w:r>
              <w:rPr>
                <w:rFonts w:hint="eastAsia" w:ascii="Times New Roman" w:hAnsi="Times New Roman" w:eastAsia="仿宋_GB2312" w:cs="楷体"/>
                <w:b w:val="0"/>
                <w:color w:val="000000"/>
                <w:sz w:val="32"/>
                <w:szCs w:val="28"/>
                <w:lang w:val="en-US" w:eastAsia="zh-CN"/>
              </w:rPr>
              <w:t>以落款公章为准</w:t>
            </w:r>
            <w:r>
              <w:rPr>
                <w:rFonts w:hint="eastAsia" w:ascii="Times New Roman" w:hAnsi="Times New Roman" w:eastAsia="仿宋_GB2312" w:cs="楷体"/>
                <w:b w:val="0"/>
                <w:color w:val="000000"/>
                <w:sz w:val="32"/>
                <w:szCs w:val="28"/>
              </w:rPr>
              <w:t>；</w:t>
            </w:r>
          </w:p>
          <w:p w14:paraId="7A8906E7">
            <w:pPr>
              <w:pStyle w:val="7"/>
              <w:keepNext w:val="0"/>
              <w:keepLines w:val="0"/>
              <w:pageBreakBefore w:val="0"/>
              <w:widowControl w:val="0"/>
              <w:kinsoku/>
              <w:wordWrap/>
              <w:overflowPunct/>
              <w:topLinePunct w:val="0"/>
              <w:autoSpaceDE/>
              <w:autoSpaceDN/>
              <w:bidi w:val="0"/>
              <w:adjustRightInd/>
              <w:snapToGrid/>
              <w:spacing w:line="579" w:lineRule="exact"/>
              <w:ind w:firstLine="0" w:firstLineChars="0"/>
              <w:textAlignment w:val="auto"/>
              <w:rPr>
                <w:rFonts w:hint="eastAsia" w:ascii="Times New Roman" w:hAnsi="Times New Roman" w:eastAsia="仿宋_GB2312" w:cs="仿宋"/>
                <w:b w:val="0"/>
                <w:sz w:val="32"/>
                <w:szCs w:val="28"/>
              </w:rPr>
            </w:pPr>
            <w:r>
              <w:rPr>
                <w:rFonts w:hint="eastAsia" w:ascii="Times New Roman" w:hAnsi="Times New Roman" w:eastAsia="仿宋_GB2312" w:cs="仿宋"/>
                <w:b w:val="0"/>
                <w:sz w:val="32"/>
                <w:szCs w:val="28"/>
                <w:lang w:val="en-US" w:eastAsia="zh-CN"/>
              </w:rPr>
              <w:t>④</w:t>
            </w:r>
            <w:r>
              <w:rPr>
                <w:rFonts w:hint="eastAsia" w:ascii="Times New Roman" w:hAnsi="Times New Roman" w:eastAsia="仿宋_GB2312" w:cs="楷体"/>
                <w:b w:val="0"/>
                <w:bCs w:val="0"/>
                <w:color w:val="auto"/>
                <w:sz w:val="32"/>
                <w:szCs w:val="28"/>
                <w:lang w:val="en-US" w:eastAsia="zh-CN"/>
              </w:rPr>
              <w:t>参与国家与政府各机关职能部门认证、或是校级各部门认定、校内各学院认定的学科竞赛，并获等级奖项，且持有官方红头文件或者加盖相关部门公章的荣誉证书，可按以上表格标准进行加分。</w:t>
            </w:r>
          </w:p>
        </w:tc>
      </w:tr>
    </w:tbl>
    <w:p w14:paraId="16A986D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textAlignment w:val="auto"/>
        <w:outlineLvl w:val="3"/>
        <w:rPr>
          <w:rFonts w:hint="eastAsia" w:ascii="Times New Roman" w:hAnsi="Times New Roman" w:eastAsia="仿宋_GB2312" w:cs="楷体"/>
          <w:b w:val="0"/>
          <w:color w:val="000000"/>
          <w:sz w:val="32"/>
          <w:szCs w:val="28"/>
        </w:rPr>
      </w:pPr>
      <w:r>
        <w:rPr>
          <w:rFonts w:hint="eastAsia" w:ascii="Times New Roman" w:hAnsi="Times New Roman" w:eastAsia="仿宋_GB2312" w:cs="楷体"/>
          <w:b w:val="0"/>
          <w:color w:val="000000"/>
          <w:sz w:val="32"/>
          <w:szCs w:val="28"/>
          <w:lang w:val="en-US" w:eastAsia="zh-CN"/>
        </w:rPr>
        <w:t>4、</w:t>
      </w:r>
      <w:r>
        <w:rPr>
          <w:rFonts w:hint="eastAsia" w:ascii="Times New Roman" w:hAnsi="Times New Roman" w:eastAsia="仿宋_GB2312" w:cs="楷体"/>
          <w:b w:val="0"/>
          <w:color w:val="000000"/>
          <w:sz w:val="32"/>
          <w:szCs w:val="28"/>
        </w:rPr>
        <w:t>科研成果与科技发明。参加科学研究和科技学术活动，取得科研成果获奖或通过鉴定的，或取得发明专利的，或参加大学生科技创新活动相关竞赛获奖的，获奖等级从高到低分别参照下列表格的相应等级</w:t>
      </w:r>
      <w:r>
        <w:rPr>
          <w:rFonts w:hint="eastAsia" w:ascii="Times New Roman" w:hAnsi="Times New Roman" w:eastAsia="仿宋_GB2312" w:cs="楷体"/>
          <w:b w:val="0"/>
          <w:color w:val="000000"/>
          <w:sz w:val="32"/>
          <w:szCs w:val="28"/>
          <w:lang w:val="en-US" w:eastAsia="zh-CN"/>
        </w:rPr>
        <w:t>进行</w:t>
      </w:r>
      <w:r>
        <w:rPr>
          <w:rFonts w:hint="eastAsia" w:ascii="Times New Roman" w:hAnsi="Times New Roman" w:eastAsia="仿宋_GB2312" w:cs="楷体"/>
          <w:b w:val="0"/>
          <w:color w:val="000000"/>
          <w:sz w:val="32"/>
          <w:szCs w:val="28"/>
        </w:rPr>
        <w:t>加分如下</w:t>
      </w:r>
      <w:r>
        <w:rPr>
          <w:rFonts w:hint="eastAsia" w:ascii="Times New Roman" w:hAnsi="Times New Roman" w:eastAsia="仿宋_GB2312" w:cs="楷体"/>
          <w:b w:val="0"/>
          <w:color w:val="000000"/>
          <w:sz w:val="32"/>
          <w:szCs w:val="28"/>
          <w:lang w:val="en-US" w:eastAsia="zh-CN"/>
        </w:rPr>
        <w:t>：</w:t>
      </w:r>
    </w:p>
    <w:tbl>
      <w:tblPr>
        <w:tblStyle w:val="4"/>
        <w:tblW w:w="5151" w:type="pct"/>
        <w:jc w:val="center"/>
        <w:tblLayout w:type="autofit"/>
        <w:tblCellMar>
          <w:top w:w="0" w:type="dxa"/>
          <w:left w:w="108" w:type="dxa"/>
          <w:bottom w:w="0" w:type="dxa"/>
          <w:right w:w="108" w:type="dxa"/>
        </w:tblCellMar>
      </w:tblPr>
      <w:tblGrid>
        <w:gridCol w:w="2283"/>
        <w:gridCol w:w="1094"/>
        <w:gridCol w:w="1344"/>
        <w:gridCol w:w="1354"/>
        <w:gridCol w:w="1451"/>
        <w:gridCol w:w="1809"/>
      </w:tblGrid>
      <w:tr w14:paraId="4A97F877">
        <w:tblPrEx>
          <w:tblCellMar>
            <w:top w:w="0" w:type="dxa"/>
            <w:left w:w="108" w:type="dxa"/>
            <w:bottom w:w="0" w:type="dxa"/>
            <w:right w:w="108" w:type="dxa"/>
          </w:tblCellMar>
        </w:tblPrEx>
        <w:trPr>
          <w:trHeight w:val="982" w:hRule="atLeast"/>
          <w:jc w:val="center"/>
        </w:trPr>
        <w:tc>
          <w:tcPr>
            <w:tcW w:w="1223" w:type="pct"/>
            <w:vMerge w:val="restart"/>
            <w:tcBorders>
              <w:top w:val="single" w:color="auto" w:sz="4" w:space="0"/>
              <w:left w:val="single" w:color="auto" w:sz="4" w:space="0"/>
              <w:bottom w:val="single" w:color="auto" w:sz="4" w:space="0"/>
              <w:right w:val="single" w:color="auto" w:sz="4" w:space="0"/>
            </w:tcBorders>
            <w:vAlign w:val="center"/>
          </w:tcPr>
          <w:p w14:paraId="2191E2EB">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科研成果、大学生科技创新活动相关竞赛</w:t>
            </w:r>
          </w:p>
        </w:tc>
        <w:tc>
          <w:tcPr>
            <w:tcW w:w="585" w:type="pct"/>
            <w:tcBorders>
              <w:top w:val="single" w:color="auto" w:sz="4" w:space="0"/>
              <w:left w:val="nil"/>
              <w:bottom w:val="single" w:color="auto" w:sz="4" w:space="0"/>
              <w:right w:val="single" w:color="auto" w:sz="4" w:space="0"/>
            </w:tcBorders>
            <w:vAlign w:val="center"/>
          </w:tcPr>
          <w:p w14:paraId="430BA40E">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bCs/>
                <w:sz w:val="32"/>
                <w:szCs w:val="28"/>
              </w:rPr>
            </w:pPr>
            <w:r>
              <w:rPr>
                <w:rFonts w:hint="eastAsia" w:ascii="Times New Roman" w:hAnsi="Times New Roman" w:eastAsia="仿宋_GB2312" w:cs="仿宋"/>
                <w:b w:val="0"/>
                <w:bCs/>
                <w:sz w:val="32"/>
                <w:szCs w:val="28"/>
              </w:rPr>
              <w:t>等级</w:t>
            </w:r>
          </w:p>
        </w:tc>
        <w:tc>
          <w:tcPr>
            <w:tcW w:w="720" w:type="pct"/>
            <w:tcBorders>
              <w:top w:val="single" w:color="auto" w:sz="4" w:space="0"/>
              <w:left w:val="nil"/>
              <w:bottom w:val="single" w:color="auto" w:sz="4" w:space="0"/>
              <w:right w:val="single" w:color="auto" w:sz="4" w:space="0"/>
            </w:tcBorders>
            <w:vAlign w:val="center"/>
          </w:tcPr>
          <w:p w14:paraId="2E53D922">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bCs/>
                <w:sz w:val="32"/>
                <w:szCs w:val="28"/>
              </w:rPr>
            </w:pPr>
            <w:r>
              <w:rPr>
                <w:rFonts w:hint="eastAsia" w:ascii="Times New Roman" w:hAnsi="Times New Roman" w:eastAsia="仿宋_GB2312" w:cs="仿宋"/>
                <w:b w:val="0"/>
                <w:bCs/>
                <w:sz w:val="32"/>
                <w:szCs w:val="28"/>
              </w:rPr>
              <w:t>国际级</w:t>
            </w:r>
          </w:p>
        </w:tc>
        <w:tc>
          <w:tcPr>
            <w:tcW w:w="725" w:type="pct"/>
            <w:tcBorders>
              <w:top w:val="single" w:color="auto" w:sz="4" w:space="0"/>
              <w:left w:val="nil"/>
              <w:bottom w:val="single" w:color="auto" w:sz="4" w:space="0"/>
              <w:right w:val="single" w:color="auto" w:sz="4" w:space="0"/>
            </w:tcBorders>
            <w:vAlign w:val="center"/>
          </w:tcPr>
          <w:p w14:paraId="00DF3BDD">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bCs/>
                <w:sz w:val="32"/>
                <w:szCs w:val="28"/>
              </w:rPr>
            </w:pPr>
            <w:r>
              <w:rPr>
                <w:rFonts w:hint="eastAsia" w:ascii="Times New Roman" w:hAnsi="Times New Roman" w:eastAsia="仿宋_GB2312" w:cs="仿宋"/>
                <w:b w:val="0"/>
                <w:bCs/>
                <w:sz w:val="32"/>
                <w:szCs w:val="28"/>
              </w:rPr>
              <w:t>国家级</w:t>
            </w:r>
          </w:p>
        </w:tc>
        <w:tc>
          <w:tcPr>
            <w:tcW w:w="777" w:type="pct"/>
            <w:tcBorders>
              <w:top w:val="single" w:color="auto" w:sz="4" w:space="0"/>
              <w:left w:val="nil"/>
              <w:bottom w:val="single" w:color="auto" w:sz="4" w:space="0"/>
              <w:right w:val="single" w:color="auto" w:sz="4" w:space="0"/>
            </w:tcBorders>
            <w:vAlign w:val="center"/>
          </w:tcPr>
          <w:p w14:paraId="5B20D92A">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bCs/>
                <w:sz w:val="32"/>
                <w:szCs w:val="28"/>
              </w:rPr>
            </w:pPr>
            <w:r>
              <w:rPr>
                <w:rFonts w:hint="eastAsia" w:ascii="Times New Roman" w:hAnsi="Times New Roman" w:eastAsia="仿宋_GB2312" w:cs="仿宋"/>
                <w:b w:val="0"/>
                <w:bCs/>
                <w:sz w:val="32"/>
                <w:szCs w:val="28"/>
              </w:rPr>
              <w:t>省级</w:t>
            </w:r>
          </w:p>
        </w:tc>
        <w:tc>
          <w:tcPr>
            <w:tcW w:w="966" w:type="pct"/>
            <w:tcBorders>
              <w:top w:val="single" w:color="auto" w:sz="4" w:space="0"/>
              <w:left w:val="nil"/>
              <w:bottom w:val="single" w:color="auto" w:sz="4" w:space="0"/>
              <w:right w:val="single" w:color="auto" w:sz="4" w:space="0"/>
            </w:tcBorders>
            <w:vAlign w:val="center"/>
          </w:tcPr>
          <w:p w14:paraId="4F8A6A26">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bCs/>
                <w:sz w:val="32"/>
                <w:szCs w:val="28"/>
              </w:rPr>
            </w:pPr>
            <w:r>
              <w:rPr>
                <w:rFonts w:hint="eastAsia" w:ascii="Times New Roman" w:hAnsi="Times New Roman" w:eastAsia="仿宋_GB2312" w:cs="仿宋"/>
                <w:b w:val="0"/>
                <w:bCs/>
                <w:sz w:val="32"/>
                <w:szCs w:val="28"/>
              </w:rPr>
              <w:t>（市）校级</w:t>
            </w:r>
          </w:p>
        </w:tc>
      </w:tr>
      <w:tr w14:paraId="43E80AF5">
        <w:tblPrEx>
          <w:tblCellMar>
            <w:top w:w="0" w:type="dxa"/>
            <w:left w:w="108" w:type="dxa"/>
            <w:bottom w:w="0" w:type="dxa"/>
            <w:right w:w="108" w:type="dxa"/>
          </w:tblCellMar>
        </w:tblPrEx>
        <w:trPr>
          <w:trHeight w:val="579" w:hRule="atLeast"/>
          <w:jc w:val="center"/>
        </w:trPr>
        <w:tc>
          <w:tcPr>
            <w:tcW w:w="1223" w:type="pct"/>
            <w:vMerge w:val="continue"/>
            <w:tcBorders>
              <w:top w:val="single" w:color="auto" w:sz="4" w:space="0"/>
              <w:left w:val="single" w:color="auto" w:sz="4" w:space="0"/>
              <w:bottom w:val="single" w:color="auto" w:sz="4" w:space="0"/>
              <w:right w:val="single" w:color="auto" w:sz="4" w:space="0"/>
            </w:tcBorders>
            <w:vAlign w:val="center"/>
          </w:tcPr>
          <w:p w14:paraId="1DD6AD12">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p>
        </w:tc>
        <w:tc>
          <w:tcPr>
            <w:tcW w:w="585" w:type="pct"/>
            <w:tcBorders>
              <w:top w:val="single" w:color="auto" w:sz="4" w:space="0"/>
              <w:left w:val="nil"/>
              <w:bottom w:val="single" w:color="auto" w:sz="4" w:space="0"/>
              <w:right w:val="single" w:color="auto" w:sz="4" w:space="0"/>
            </w:tcBorders>
            <w:vAlign w:val="center"/>
          </w:tcPr>
          <w:p w14:paraId="793B7D3D">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一</w:t>
            </w:r>
          </w:p>
        </w:tc>
        <w:tc>
          <w:tcPr>
            <w:tcW w:w="720" w:type="pct"/>
            <w:tcBorders>
              <w:top w:val="single" w:color="auto" w:sz="4" w:space="0"/>
              <w:left w:val="nil"/>
              <w:bottom w:val="single" w:color="auto" w:sz="4" w:space="0"/>
              <w:right w:val="single" w:color="auto" w:sz="4" w:space="0"/>
            </w:tcBorders>
            <w:vAlign w:val="center"/>
          </w:tcPr>
          <w:p w14:paraId="14650391">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40分</w:t>
            </w:r>
          </w:p>
        </w:tc>
        <w:tc>
          <w:tcPr>
            <w:tcW w:w="725" w:type="pct"/>
            <w:tcBorders>
              <w:top w:val="single" w:color="auto" w:sz="4" w:space="0"/>
              <w:left w:val="nil"/>
              <w:bottom w:val="single" w:color="auto" w:sz="4" w:space="0"/>
              <w:right w:val="single" w:color="auto" w:sz="4" w:space="0"/>
            </w:tcBorders>
            <w:vAlign w:val="center"/>
          </w:tcPr>
          <w:p w14:paraId="0A952D4D">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30分</w:t>
            </w:r>
          </w:p>
        </w:tc>
        <w:tc>
          <w:tcPr>
            <w:tcW w:w="777" w:type="pct"/>
            <w:tcBorders>
              <w:top w:val="single" w:color="auto" w:sz="4" w:space="0"/>
              <w:left w:val="nil"/>
              <w:bottom w:val="single" w:color="auto" w:sz="4" w:space="0"/>
              <w:right w:val="single" w:color="auto" w:sz="4" w:space="0"/>
            </w:tcBorders>
            <w:vAlign w:val="center"/>
          </w:tcPr>
          <w:p w14:paraId="1BA1649A">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20分</w:t>
            </w:r>
          </w:p>
        </w:tc>
        <w:tc>
          <w:tcPr>
            <w:tcW w:w="966" w:type="pct"/>
            <w:tcBorders>
              <w:top w:val="single" w:color="auto" w:sz="4" w:space="0"/>
              <w:left w:val="nil"/>
              <w:bottom w:val="single" w:color="auto" w:sz="4" w:space="0"/>
              <w:right w:val="single" w:color="auto" w:sz="4" w:space="0"/>
            </w:tcBorders>
            <w:vAlign w:val="center"/>
          </w:tcPr>
          <w:p w14:paraId="61AF5D08">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15分</w:t>
            </w:r>
          </w:p>
        </w:tc>
      </w:tr>
      <w:tr w14:paraId="274BF94F">
        <w:tblPrEx>
          <w:tblCellMar>
            <w:top w:w="0" w:type="dxa"/>
            <w:left w:w="108" w:type="dxa"/>
            <w:bottom w:w="0" w:type="dxa"/>
            <w:right w:w="108" w:type="dxa"/>
          </w:tblCellMar>
        </w:tblPrEx>
        <w:trPr>
          <w:trHeight w:val="579" w:hRule="atLeast"/>
          <w:jc w:val="center"/>
        </w:trPr>
        <w:tc>
          <w:tcPr>
            <w:tcW w:w="1223" w:type="pct"/>
            <w:vMerge w:val="continue"/>
            <w:tcBorders>
              <w:top w:val="single" w:color="auto" w:sz="4" w:space="0"/>
              <w:left w:val="single" w:color="auto" w:sz="4" w:space="0"/>
              <w:bottom w:val="single" w:color="auto" w:sz="4" w:space="0"/>
              <w:right w:val="single" w:color="auto" w:sz="4" w:space="0"/>
            </w:tcBorders>
            <w:vAlign w:val="center"/>
          </w:tcPr>
          <w:p w14:paraId="1B215953">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p>
        </w:tc>
        <w:tc>
          <w:tcPr>
            <w:tcW w:w="585" w:type="pct"/>
            <w:tcBorders>
              <w:top w:val="single" w:color="auto" w:sz="4" w:space="0"/>
              <w:left w:val="nil"/>
              <w:bottom w:val="single" w:color="auto" w:sz="4" w:space="0"/>
              <w:right w:val="single" w:color="auto" w:sz="4" w:space="0"/>
            </w:tcBorders>
            <w:vAlign w:val="center"/>
          </w:tcPr>
          <w:p w14:paraId="3F895075">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二</w:t>
            </w:r>
          </w:p>
        </w:tc>
        <w:tc>
          <w:tcPr>
            <w:tcW w:w="720" w:type="pct"/>
            <w:tcBorders>
              <w:top w:val="single" w:color="auto" w:sz="4" w:space="0"/>
              <w:left w:val="nil"/>
              <w:bottom w:val="single" w:color="auto" w:sz="4" w:space="0"/>
              <w:right w:val="single" w:color="auto" w:sz="4" w:space="0"/>
            </w:tcBorders>
            <w:vAlign w:val="center"/>
          </w:tcPr>
          <w:p w14:paraId="637F0209">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30分</w:t>
            </w:r>
          </w:p>
        </w:tc>
        <w:tc>
          <w:tcPr>
            <w:tcW w:w="725" w:type="pct"/>
            <w:tcBorders>
              <w:top w:val="single" w:color="auto" w:sz="4" w:space="0"/>
              <w:left w:val="nil"/>
              <w:bottom w:val="single" w:color="auto" w:sz="4" w:space="0"/>
              <w:right w:val="single" w:color="auto" w:sz="4" w:space="0"/>
            </w:tcBorders>
            <w:vAlign w:val="center"/>
          </w:tcPr>
          <w:p w14:paraId="4A20C6A0">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25分</w:t>
            </w:r>
          </w:p>
        </w:tc>
        <w:tc>
          <w:tcPr>
            <w:tcW w:w="777" w:type="pct"/>
            <w:tcBorders>
              <w:top w:val="single" w:color="auto" w:sz="4" w:space="0"/>
              <w:left w:val="nil"/>
              <w:bottom w:val="single" w:color="auto" w:sz="4" w:space="0"/>
              <w:right w:val="single" w:color="auto" w:sz="4" w:space="0"/>
            </w:tcBorders>
            <w:vAlign w:val="center"/>
          </w:tcPr>
          <w:p w14:paraId="583DD972">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15分</w:t>
            </w:r>
          </w:p>
        </w:tc>
        <w:tc>
          <w:tcPr>
            <w:tcW w:w="966" w:type="pct"/>
            <w:tcBorders>
              <w:top w:val="single" w:color="auto" w:sz="4" w:space="0"/>
              <w:left w:val="nil"/>
              <w:bottom w:val="single" w:color="auto" w:sz="4" w:space="0"/>
              <w:right w:val="single" w:color="auto" w:sz="4" w:space="0"/>
            </w:tcBorders>
            <w:vAlign w:val="center"/>
          </w:tcPr>
          <w:p w14:paraId="38618332">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10分</w:t>
            </w:r>
          </w:p>
        </w:tc>
      </w:tr>
      <w:tr w14:paraId="6F3C98FB">
        <w:tblPrEx>
          <w:tblCellMar>
            <w:top w:w="0" w:type="dxa"/>
            <w:left w:w="108" w:type="dxa"/>
            <w:bottom w:w="0" w:type="dxa"/>
            <w:right w:w="108" w:type="dxa"/>
          </w:tblCellMar>
        </w:tblPrEx>
        <w:trPr>
          <w:trHeight w:val="579" w:hRule="atLeast"/>
          <w:jc w:val="center"/>
        </w:trPr>
        <w:tc>
          <w:tcPr>
            <w:tcW w:w="1223" w:type="pct"/>
            <w:vMerge w:val="continue"/>
            <w:tcBorders>
              <w:top w:val="single" w:color="auto" w:sz="4" w:space="0"/>
              <w:left w:val="single" w:color="auto" w:sz="4" w:space="0"/>
              <w:bottom w:val="single" w:color="auto" w:sz="4" w:space="0"/>
              <w:right w:val="single" w:color="auto" w:sz="4" w:space="0"/>
            </w:tcBorders>
            <w:vAlign w:val="center"/>
          </w:tcPr>
          <w:p w14:paraId="3AD8DE59">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p>
        </w:tc>
        <w:tc>
          <w:tcPr>
            <w:tcW w:w="585" w:type="pct"/>
            <w:tcBorders>
              <w:top w:val="single" w:color="auto" w:sz="4" w:space="0"/>
              <w:left w:val="nil"/>
              <w:bottom w:val="single" w:color="auto" w:sz="4" w:space="0"/>
              <w:right w:val="single" w:color="auto" w:sz="4" w:space="0"/>
            </w:tcBorders>
            <w:vAlign w:val="center"/>
          </w:tcPr>
          <w:p w14:paraId="2A2FA87F">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三</w:t>
            </w:r>
          </w:p>
        </w:tc>
        <w:tc>
          <w:tcPr>
            <w:tcW w:w="720" w:type="pct"/>
            <w:tcBorders>
              <w:top w:val="single" w:color="auto" w:sz="4" w:space="0"/>
              <w:left w:val="nil"/>
              <w:bottom w:val="single" w:color="auto" w:sz="4" w:space="0"/>
              <w:right w:val="single" w:color="auto" w:sz="4" w:space="0"/>
            </w:tcBorders>
            <w:vAlign w:val="center"/>
          </w:tcPr>
          <w:p w14:paraId="10656BF7">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25分</w:t>
            </w:r>
          </w:p>
        </w:tc>
        <w:tc>
          <w:tcPr>
            <w:tcW w:w="725" w:type="pct"/>
            <w:tcBorders>
              <w:top w:val="single" w:color="auto" w:sz="4" w:space="0"/>
              <w:left w:val="nil"/>
              <w:bottom w:val="single" w:color="auto" w:sz="4" w:space="0"/>
              <w:right w:val="single" w:color="auto" w:sz="4" w:space="0"/>
            </w:tcBorders>
            <w:vAlign w:val="center"/>
          </w:tcPr>
          <w:p w14:paraId="38986DE0">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20分</w:t>
            </w:r>
          </w:p>
        </w:tc>
        <w:tc>
          <w:tcPr>
            <w:tcW w:w="777" w:type="pct"/>
            <w:tcBorders>
              <w:top w:val="single" w:color="auto" w:sz="4" w:space="0"/>
              <w:left w:val="nil"/>
              <w:bottom w:val="single" w:color="auto" w:sz="4" w:space="0"/>
              <w:right w:val="single" w:color="auto" w:sz="4" w:space="0"/>
            </w:tcBorders>
            <w:vAlign w:val="center"/>
          </w:tcPr>
          <w:p w14:paraId="16329F4A">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10分</w:t>
            </w:r>
          </w:p>
        </w:tc>
        <w:tc>
          <w:tcPr>
            <w:tcW w:w="966" w:type="pct"/>
            <w:tcBorders>
              <w:top w:val="single" w:color="auto" w:sz="4" w:space="0"/>
              <w:left w:val="nil"/>
              <w:bottom w:val="single" w:color="auto" w:sz="4" w:space="0"/>
              <w:right w:val="single" w:color="auto" w:sz="4" w:space="0"/>
            </w:tcBorders>
            <w:vAlign w:val="center"/>
          </w:tcPr>
          <w:p w14:paraId="7CD29429">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5分</w:t>
            </w:r>
          </w:p>
        </w:tc>
      </w:tr>
      <w:tr w14:paraId="14C3B661">
        <w:tblPrEx>
          <w:tblCellMar>
            <w:top w:w="0" w:type="dxa"/>
            <w:left w:w="108" w:type="dxa"/>
            <w:bottom w:w="0" w:type="dxa"/>
            <w:right w:w="108" w:type="dxa"/>
          </w:tblCellMar>
        </w:tblPrEx>
        <w:trPr>
          <w:trHeight w:val="579" w:hRule="atLeast"/>
          <w:jc w:val="center"/>
        </w:trPr>
        <w:tc>
          <w:tcPr>
            <w:tcW w:w="1223" w:type="pct"/>
            <w:vMerge w:val="continue"/>
            <w:tcBorders>
              <w:top w:val="single" w:color="auto" w:sz="4" w:space="0"/>
              <w:left w:val="single" w:color="auto" w:sz="4" w:space="0"/>
              <w:bottom w:val="single" w:color="auto" w:sz="4" w:space="0"/>
              <w:right w:val="single" w:color="auto" w:sz="4" w:space="0"/>
            </w:tcBorders>
            <w:vAlign w:val="center"/>
          </w:tcPr>
          <w:p w14:paraId="22142AA5">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p>
        </w:tc>
        <w:tc>
          <w:tcPr>
            <w:tcW w:w="585" w:type="pct"/>
            <w:tcBorders>
              <w:top w:val="single" w:color="auto" w:sz="4" w:space="0"/>
              <w:left w:val="nil"/>
              <w:bottom w:val="single" w:color="auto" w:sz="4" w:space="0"/>
              <w:right w:val="single" w:color="auto" w:sz="4" w:space="0"/>
            </w:tcBorders>
            <w:vAlign w:val="center"/>
          </w:tcPr>
          <w:p w14:paraId="16DA5B06">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优秀</w:t>
            </w:r>
          </w:p>
        </w:tc>
        <w:tc>
          <w:tcPr>
            <w:tcW w:w="720" w:type="pct"/>
            <w:tcBorders>
              <w:top w:val="single" w:color="auto" w:sz="4" w:space="0"/>
              <w:left w:val="nil"/>
              <w:bottom w:val="single" w:color="auto" w:sz="4" w:space="0"/>
              <w:right w:val="single" w:color="auto" w:sz="4" w:space="0"/>
            </w:tcBorders>
            <w:vAlign w:val="center"/>
          </w:tcPr>
          <w:p w14:paraId="2679F391">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20分</w:t>
            </w:r>
          </w:p>
        </w:tc>
        <w:tc>
          <w:tcPr>
            <w:tcW w:w="725" w:type="pct"/>
            <w:tcBorders>
              <w:top w:val="single" w:color="auto" w:sz="4" w:space="0"/>
              <w:left w:val="nil"/>
              <w:bottom w:val="single" w:color="auto" w:sz="4" w:space="0"/>
              <w:right w:val="single" w:color="auto" w:sz="4" w:space="0"/>
            </w:tcBorders>
            <w:vAlign w:val="center"/>
          </w:tcPr>
          <w:p w14:paraId="4DB61491">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15分</w:t>
            </w:r>
          </w:p>
        </w:tc>
        <w:tc>
          <w:tcPr>
            <w:tcW w:w="777" w:type="pct"/>
            <w:tcBorders>
              <w:top w:val="single" w:color="auto" w:sz="4" w:space="0"/>
              <w:left w:val="nil"/>
              <w:bottom w:val="single" w:color="auto" w:sz="4" w:space="0"/>
              <w:right w:val="single" w:color="auto" w:sz="4" w:space="0"/>
            </w:tcBorders>
            <w:vAlign w:val="center"/>
          </w:tcPr>
          <w:p w14:paraId="39F9E8F0">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8分</w:t>
            </w:r>
          </w:p>
        </w:tc>
        <w:tc>
          <w:tcPr>
            <w:tcW w:w="966" w:type="pct"/>
            <w:tcBorders>
              <w:top w:val="single" w:color="auto" w:sz="4" w:space="0"/>
              <w:left w:val="nil"/>
              <w:bottom w:val="single" w:color="auto" w:sz="4" w:space="0"/>
              <w:right w:val="single" w:color="auto" w:sz="4" w:space="0"/>
            </w:tcBorders>
            <w:vAlign w:val="center"/>
          </w:tcPr>
          <w:p w14:paraId="22A1932A">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3分</w:t>
            </w:r>
          </w:p>
        </w:tc>
      </w:tr>
      <w:tr w14:paraId="4B075490">
        <w:tblPrEx>
          <w:tblCellMar>
            <w:top w:w="0" w:type="dxa"/>
            <w:left w:w="108" w:type="dxa"/>
            <w:bottom w:w="0" w:type="dxa"/>
            <w:right w:w="108" w:type="dxa"/>
          </w:tblCellMar>
        </w:tblPrEx>
        <w:trPr>
          <w:trHeight w:val="579" w:hRule="atLeast"/>
          <w:jc w:val="center"/>
        </w:trPr>
        <w:tc>
          <w:tcPr>
            <w:tcW w:w="1809" w:type="pct"/>
            <w:gridSpan w:val="2"/>
            <w:tcBorders>
              <w:top w:val="single" w:color="auto" w:sz="4" w:space="0"/>
              <w:left w:val="single" w:color="auto" w:sz="4" w:space="0"/>
              <w:bottom w:val="single" w:color="auto" w:sz="4" w:space="0"/>
              <w:right w:val="single" w:color="auto" w:sz="4" w:space="0"/>
            </w:tcBorders>
            <w:vAlign w:val="center"/>
          </w:tcPr>
          <w:p w14:paraId="682B8602">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鉴定成果（前三名）</w:t>
            </w:r>
          </w:p>
        </w:tc>
        <w:tc>
          <w:tcPr>
            <w:tcW w:w="720" w:type="pct"/>
            <w:tcBorders>
              <w:top w:val="single" w:color="auto" w:sz="4" w:space="0"/>
              <w:left w:val="nil"/>
              <w:bottom w:val="single" w:color="auto" w:sz="4" w:space="0"/>
              <w:right w:val="single" w:color="auto" w:sz="4" w:space="0"/>
            </w:tcBorders>
            <w:vAlign w:val="center"/>
          </w:tcPr>
          <w:p w14:paraId="67BBE468">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20分</w:t>
            </w:r>
          </w:p>
        </w:tc>
        <w:tc>
          <w:tcPr>
            <w:tcW w:w="725" w:type="pct"/>
            <w:tcBorders>
              <w:top w:val="single" w:color="auto" w:sz="4" w:space="0"/>
              <w:left w:val="nil"/>
              <w:bottom w:val="single" w:color="auto" w:sz="4" w:space="0"/>
              <w:right w:val="single" w:color="auto" w:sz="4" w:space="0"/>
            </w:tcBorders>
            <w:vAlign w:val="center"/>
          </w:tcPr>
          <w:p w14:paraId="180261E7">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15分</w:t>
            </w:r>
          </w:p>
        </w:tc>
        <w:tc>
          <w:tcPr>
            <w:tcW w:w="777" w:type="pct"/>
            <w:tcBorders>
              <w:top w:val="single" w:color="auto" w:sz="4" w:space="0"/>
              <w:left w:val="nil"/>
              <w:bottom w:val="single" w:color="auto" w:sz="4" w:space="0"/>
              <w:right w:val="single" w:color="auto" w:sz="4" w:space="0"/>
            </w:tcBorders>
            <w:vAlign w:val="center"/>
          </w:tcPr>
          <w:p w14:paraId="50F65F80">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10分</w:t>
            </w:r>
          </w:p>
        </w:tc>
        <w:tc>
          <w:tcPr>
            <w:tcW w:w="966" w:type="pct"/>
            <w:tcBorders>
              <w:top w:val="single" w:color="auto" w:sz="4" w:space="0"/>
              <w:left w:val="nil"/>
              <w:bottom w:val="single" w:color="auto" w:sz="4" w:space="0"/>
              <w:right w:val="single" w:color="auto" w:sz="4" w:space="0"/>
            </w:tcBorders>
            <w:vAlign w:val="center"/>
          </w:tcPr>
          <w:p w14:paraId="0F6642A9">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5分</w:t>
            </w:r>
          </w:p>
        </w:tc>
      </w:tr>
      <w:tr w14:paraId="0BB7329E">
        <w:tblPrEx>
          <w:tblCellMar>
            <w:top w:w="0" w:type="dxa"/>
            <w:left w:w="108" w:type="dxa"/>
            <w:bottom w:w="0" w:type="dxa"/>
            <w:right w:w="108" w:type="dxa"/>
          </w:tblCellMar>
        </w:tblPrEx>
        <w:trPr>
          <w:trHeight w:val="588" w:hRule="atLeast"/>
          <w:jc w:val="center"/>
        </w:trPr>
        <w:tc>
          <w:tcPr>
            <w:tcW w:w="1809" w:type="pct"/>
            <w:gridSpan w:val="2"/>
            <w:tcBorders>
              <w:top w:val="single" w:color="auto" w:sz="4" w:space="0"/>
              <w:left w:val="single" w:color="auto" w:sz="4" w:space="0"/>
              <w:bottom w:val="single" w:color="auto" w:sz="4" w:space="0"/>
              <w:right w:val="single" w:color="auto" w:sz="4" w:space="0"/>
            </w:tcBorders>
            <w:vAlign w:val="center"/>
          </w:tcPr>
          <w:p w14:paraId="2E09C1D6">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发明成果（前三名）</w:t>
            </w:r>
          </w:p>
        </w:tc>
        <w:tc>
          <w:tcPr>
            <w:tcW w:w="3190" w:type="pct"/>
            <w:gridSpan w:val="4"/>
            <w:tcBorders>
              <w:top w:val="single" w:color="auto" w:sz="4" w:space="0"/>
              <w:left w:val="nil"/>
              <w:bottom w:val="single" w:color="auto" w:sz="4" w:space="0"/>
              <w:right w:val="single" w:color="auto" w:sz="4" w:space="0"/>
            </w:tcBorders>
            <w:vAlign w:val="center"/>
          </w:tcPr>
          <w:p w14:paraId="5855BC69">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获国家发明专利每项加15分</w:t>
            </w:r>
          </w:p>
        </w:tc>
      </w:tr>
      <w:tr w14:paraId="2E88071A">
        <w:tblPrEx>
          <w:tblCellMar>
            <w:top w:w="0" w:type="dxa"/>
            <w:left w:w="108" w:type="dxa"/>
            <w:bottom w:w="0" w:type="dxa"/>
            <w:right w:w="108" w:type="dxa"/>
          </w:tblCellMar>
        </w:tblPrEx>
        <w:trPr>
          <w:trHeight w:val="4341"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5A99DEA5">
            <w:pPr>
              <w:keepNext w:val="0"/>
              <w:keepLines w:val="0"/>
              <w:pageBreakBefore w:val="0"/>
              <w:numPr>
                <w:ilvl w:val="0"/>
                <w:numId w:val="0"/>
              </w:numPr>
              <w:kinsoku/>
              <w:wordWrap/>
              <w:overflowPunct/>
              <w:topLinePunct w:val="0"/>
              <w:autoSpaceDE/>
              <w:autoSpaceDN/>
              <w:bidi w:val="0"/>
              <w:spacing w:line="579" w:lineRule="exact"/>
              <w:ind w:firstLine="0" w:firstLineChars="0"/>
              <w:jc w:val="both"/>
              <w:textAlignment w:val="auto"/>
              <w:rPr>
                <w:rFonts w:hint="eastAsia" w:ascii="Times New Roman" w:hAnsi="Times New Roman" w:eastAsia="仿宋_GB2312" w:cs="楷体"/>
                <w:b w:val="0"/>
                <w:color w:val="000000"/>
                <w:sz w:val="32"/>
                <w:szCs w:val="28"/>
                <w:lang w:val="en-US" w:eastAsia="zh-CN"/>
              </w:rPr>
            </w:pPr>
            <w:r>
              <w:rPr>
                <w:rFonts w:hint="eastAsia" w:ascii="Times New Roman" w:hAnsi="Times New Roman" w:eastAsia="仿宋_GB2312" w:cs="楷体"/>
                <w:b w:val="0"/>
                <w:color w:val="000000"/>
                <w:sz w:val="32"/>
                <w:szCs w:val="28"/>
                <w:lang w:val="en-US" w:eastAsia="zh-CN"/>
              </w:rPr>
              <w:t>注：</w:t>
            </w:r>
          </w:p>
          <w:p w14:paraId="6496C6FB">
            <w:pPr>
              <w:keepNext w:val="0"/>
              <w:keepLines w:val="0"/>
              <w:pageBreakBefore w:val="0"/>
              <w:numPr>
                <w:ilvl w:val="0"/>
                <w:numId w:val="0"/>
              </w:numPr>
              <w:kinsoku/>
              <w:wordWrap/>
              <w:overflowPunct/>
              <w:topLinePunct w:val="0"/>
              <w:autoSpaceDE/>
              <w:autoSpaceDN/>
              <w:bidi w:val="0"/>
              <w:spacing w:line="579" w:lineRule="exact"/>
              <w:ind w:firstLine="0" w:firstLineChars="0"/>
              <w:jc w:val="both"/>
              <w:textAlignment w:val="auto"/>
              <w:rPr>
                <w:rFonts w:hint="eastAsia" w:ascii="Times New Roman" w:hAnsi="Times New Roman" w:eastAsia="仿宋_GB2312" w:cs="楷体"/>
                <w:b w:val="0"/>
                <w:color w:val="000000"/>
                <w:sz w:val="32"/>
                <w:szCs w:val="28"/>
                <w:lang w:eastAsia="zh-CN"/>
              </w:rPr>
            </w:pPr>
            <w:r>
              <w:rPr>
                <w:rFonts w:hint="eastAsia" w:ascii="Times New Roman" w:hAnsi="Times New Roman" w:eastAsia="仿宋_GB2312" w:cs="楷体"/>
                <w:b w:val="0"/>
                <w:color w:val="000000"/>
                <w:sz w:val="32"/>
                <w:szCs w:val="28"/>
                <w:lang w:val="en-US" w:eastAsia="zh-CN"/>
              </w:rPr>
              <w:t>①</w:t>
            </w:r>
            <w:r>
              <w:rPr>
                <w:rFonts w:hint="eastAsia" w:ascii="Times New Roman" w:hAnsi="Times New Roman" w:eastAsia="仿宋_GB2312" w:cs="楷体"/>
                <w:b w:val="0"/>
                <w:color w:val="000000"/>
                <w:sz w:val="32"/>
                <w:szCs w:val="28"/>
              </w:rPr>
              <w:t>不同成果可累计加分；同一成果获不同级别奖励，取最高加一次分，</w:t>
            </w:r>
            <w:r>
              <w:rPr>
                <w:rFonts w:hint="eastAsia" w:ascii="Times New Roman" w:hAnsi="Times New Roman" w:eastAsia="仿宋_GB2312" w:cs="楷体"/>
                <w:b w:val="0"/>
                <w:color w:val="000000"/>
                <w:sz w:val="32"/>
                <w:szCs w:val="28"/>
                <w:lang w:val="en-US" w:eastAsia="zh-CN"/>
              </w:rPr>
              <w:t>得分</w:t>
            </w:r>
            <w:r>
              <w:rPr>
                <w:rFonts w:hint="eastAsia" w:ascii="Times New Roman" w:hAnsi="Times New Roman" w:eastAsia="仿宋_GB2312" w:cs="楷体"/>
                <w:b w:val="0"/>
                <w:color w:val="000000"/>
                <w:sz w:val="32"/>
                <w:szCs w:val="28"/>
              </w:rPr>
              <w:t>不累加；集体合作成果第一作者按相应级别加分；其他成员减半加分</w:t>
            </w:r>
            <w:r>
              <w:rPr>
                <w:rFonts w:hint="eastAsia" w:ascii="Times New Roman" w:hAnsi="Times New Roman" w:eastAsia="仿宋_GB2312" w:cs="楷体"/>
                <w:b w:val="0"/>
                <w:color w:val="000000"/>
                <w:sz w:val="32"/>
                <w:szCs w:val="28"/>
                <w:lang w:eastAsia="zh-CN"/>
              </w:rPr>
              <w:t>。</w:t>
            </w:r>
          </w:p>
          <w:p w14:paraId="056D7179">
            <w:pPr>
              <w:keepNext w:val="0"/>
              <w:keepLines w:val="0"/>
              <w:pageBreakBefore w:val="0"/>
              <w:numPr>
                <w:ilvl w:val="0"/>
                <w:numId w:val="0"/>
              </w:numPr>
              <w:kinsoku/>
              <w:wordWrap/>
              <w:overflowPunct/>
              <w:topLinePunct w:val="0"/>
              <w:autoSpaceDE/>
              <w:autoSpaceDN/>
              <w:bidi w:val="0"/>
              <w:spacing w:line="579" w:lineRule="exact"/>
              <w:ind w:firstLine="0" w:firstLineChars="0"/>
              <w:jc w:val="both"/>
              <w:textAlignment w:val="auto"/>
              <w:rPr>
                <w:rFonts w:hint="eastAsia" w:ascii="Times New Roman" w:hAnsi="Times New Roman" w:eastAsia="仿宋_GB2312" w:cs="楷体"/>
                <w:b w:val="0"/>
                <w:color w:val="000000"/>
                <w:sz w:val="32"/>
                <w:szCs w:val="28"/>
                <w:lang w:eastAsia="zh-CN"/>
              </w:rPr>
            </w:pPr>
            <w:r>
              <w:rPr>
                <w:rFonts w:hint="eastAsia" w:ascii="Times New Roman" w:hAnsi="Times New Roman" w:eastAsia="仿宋_GB2312" w:cs="楷体"/>
                <w:b w:val="0"/>
                <w:color w:val="000000"/>
                <w:sz w:val="32"/>
                <w:szCs w:val="28"/>
                <w:lang w:val="en-US" w:eastAsia="zh-CN"/>
              </w:rPr>
              <w:t>②</w:t>
            </w:r>
            <w:r>
              <w:rPr>
                <w:rFonts w:hint="eastAsia" w:ascii="Times New Roman" w:hAnsi="Times New Roman" w:eastAsia="仿宋_GB2312" w:cs="楷体"/>
                <w:b w:val="0"/>
                <w:color w:val="000000"/>
                <w:sz w:val="32"/>
                <w:szCs w:val="28"/>
              </w:rPr>
              <w:t>成果获奖或鉴定等级由学院根据有关规定认定。</w:t>
            </w:r>
            <w:r>
              <w:rPr>
                <w:rFonts w:hint="eastAsia" w:ascii="Times New Roman" w:hAnsi="Times New Roman" w:eastAsia="仿宋_GB2312" w:cs="楷体"/>
                <w:b w:val="0"/>
                <w:color w:val="000000"/>
                <w:sz w:val="32"/>
                <w:szCs w:val="28"/>
                <w:lang w:eastAsia="zh-CN"/>
              </w:rPr>
              <w:t>（</w:t>
            </w:r>
            <w:r>
              <w:rPr>
                <w:rFonts w:hint="eastAsia" w:ascii="Times New Roman" w:hAnsi="Times New Roman" w:eastAsia="仿宋_GB2312" w:cs="楷体"/>
                <w:b w:val="0"/>
                <w:color w:val="000000"/>
                <w:sz w:val="32"/>
                <w:szCs w:val="28"/>
              </w:rPr>
              <w:t>如“挑战杯”大学生创业计划大赛和课外科技作品竞赛、数学建模大赛、</w:t>
            </w:r>
            <w:r>
              <w:rPr>
                <w:rFonts w:hint="eastAsia" w:ascii="Times New Roman" w:hAnsi="Times New Roman" w:eastAsia="仿宋_GB2312" w:cs="楷体"/>
                <w:b w:val="0"/>
                <w:color w:val="000000"/>
                <w:sz w:val="32"/>
                <w:szCs w:val="28"/>
                <w:lang w:eastAsia="zh-CN"/>
              </w:rPr>
              <w:t>“</w:t>
            </w:r>
            <w:r>
              <w:rPr>
                <w:rFonts w:hint="eastAsia" w:ascii="Times New Roman" w:hAnsi="Times New Roman" w:eastAsia="仿宋_GB2312" w:cs="楷体"/>
                <w:b w:val="0"/>
                <w:color w:val="000000"/>
                <w:sz w:val="32"/>
                <w:szCs w:val="28"/>
                <w:lang w:val="en-US" w:eastAsia="zh-CN"/>
              </w:rPr>
              <w:t>互联网+”创新创业大赛、</w:t>
            </w:r>
            <w:r>
              <w:rPr>
                <w:rFonts w:hint="eastAsia" w:ascii="Times New Roman" w:hAnsi="Times New Roman" w:eastAsia="仿宋_GB2312" w:cs="楷体"/>
                <w:b w:val="0"/>
                <w:color w:val="000000"/>
                <w:sz w:val="32"/>
                <w:szCs w:val="28"/>
              </w:rPr>
              <w:t>电子制作大赛等</w:t>
            </w:r>
            <w:r>
              <w:rPr>
                <w:rFonts w:hint="eastAsia" w:ascii="Times New Roman" w:hAnsi="Times New Roman" w:eastAsia="仿宋_GB2312" w:cs="楷体"/>
                <w:b w:val="0"/>
                <w:color w:val="000000"/>
                <w:sz w:val="32"/>
                <w:szCs w:val="28"/>
                <w:lang w:eastAsia="zh-CN"/>
              </w:rPr>
              <w:t>）。</w:t>
            </w:r>
          </w:p>
          <w:p w14:paraId="215A4C0A">
            <w:pPr>
              <w:keepNext w:val="0"/>
              <w:keepLines w:val="0"/>
              <w:pageBreakBefore w:val="0"/>
              <w:numPr>
                <w:ilvl w:val="0"/>
                <w:numId w:val="0"/>
              </w:numPr>
              <w:kinsoku/>
              <w:wordWrap/>
              <w:overflowPunct/>
              <w:topLinePunct w:val="0"/>
              <w:autoSpaceDE/>
              <w:autoSpaceDN/>
              <w:bidi w:val="0"/>
              <w:spacing w:line="579" w:lineRule="exact"/>
              <w:ind w:firstLine="0" w:firstLineChars="0"/>
              <w:jc w:val="both"/>
              <w:textAlignment w:val="auto"/>
              <w:rPr>
                <w:rFonts w:hint="eastAsia" w:ascii="Times New Roman" w:hAnsi="Times New Roman" w:eastAsia="仿宋_GB2312" w:cs="仿宋"/>
                <w:b w:val="0"/>
                <w:sz w:val="32"/>
                <w:szCs w:val="28"/>
              </w:rPr>
            </w:pPr>
            <w:r>
              <w:rPr>
                <w:rFonts w:hint="eastAsia" w:ascii="Times New Roman" w:hAnsi="Times New Roman" w:eastAsia="仿宋_GB2312" w:cs="楷体"/>
                <w:b w:val="0"/>
                <w:color w:val="000000"/>
                <w:sz w:val="32"/>
                <w:szCs w:val="28"/>
                <w:lang w:val="en-US" w:eastAsia="zh-CN"/>
              </w:rPr>
              <w:t>③参与科研项目未结题不加分，已结题则参照鉴定结果加分。</w:t>
            </w:r>
          </w:p>
        </w:tc>
      </w:tr>
    </w:tbl>
    <w:p w14:paraId="2D30336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textAlignment w:val="auto"/>
        <w:outlineLvl w:val="3"/>
        <w:rPr>
          <w:rFonts w:hint="eastAsia" w:ascii="Times New Roman" w:hAnsi="Times New Roman" w:eastAsia="仿宋_GB2312" w:cs="楷体"/>
          <w:b w:val="0"/>
          <w:color w:val="auto"/>
          <w:sz w:val="32"/>
          <w:szCs w:val="28"/>
          <w:lang w:eastAsia="zh-CN"/>
        </w:rPr>
      </w:pPr>
      <w:r>
        <w:rPr>
          <w:rFonts w:hint="eastAsia" w:ascii="Times New Roman" w:hAnsi="Times New Roman" w:eastAsia="仿宋_GB2312" w:cs="楷体"/>
          <w:b w:val="0"/>
          <w:color w:val="auto"/>
          <w:sz w:val="32"/>
          <w:szCs w:val="28"/>
          <w:lang w:val="en-US" w:eastAsia="zh-CN"/>
        </w:rPr>
        <w:t>5、</w:t>
      </w:r>
      <w:r>
        <w:rPr>
          <w:rFonts w:hint="eastAsia" w:ascii="Times New Roman" w:hAnsi="Times New Roman" w:eastAsia="仿宋_GB2312" w:cs="楷体"/>
          <w:b w:val="0"/>
          <w:color w:val="auto"/>
          <w:sz w:val="32"/>
          <w:szCs w:val="28"/>
        </w:rPr>
        <w:t>发表文学、艺术、新闻等作品。在正式报刊（网络媒体除外）上发表文学、艺术、新闻等作品</w:t>
      </w:r>
      <w:r>
        <w:rPr>
          <w:rFonts w:hint="eastAsia" w:ascii="Times New Roman" w:hAnsi="Times New Roman" w:eastAsia="仿宋_GB2312" w:cs="楷体"/>
          <w:b w:val="0"/>
          <w:color w:val="auto"/>
          <w:sz w:val="32"/>
          <w:szCs w:val="28"/>
          <w:lang w:eastAsia="zh-CN"/>
        </w:rPr>
        <w:t>。</w:t>
      </w:r>
      <w:r>
        <w:rPr>
          <w:rFonts w:hint="eastAsia" w:ascii="Times New Roman" w:hAnsi="Times New Roman" w:eastAsia="仿宋_GB2312" w:cs="楷体"/>
          <w:b w:val="0"/>
          <w:color w:val="auto"/>
          <w:sz w:val="32"/>
          <w:szCs w:val="28"/>
        </w:rPr>
        <w:t>根据作品字数、质量</w:t>
      </w:r>
      <w:r>
        <w:rPr>
          <w:rFonts w:hint="eastAsia" w:ascii="Times New Roman" w:hAnsi="Times New Roman" w:eastAsia="仿宋_GB2312" w:cs="楷体"/>
          <w:b w:val="0"/>
          <w:color w:val="auto"/>
          <w:sz w:val="32"/>
          <w:szCs w:val="28"/>
          <w:lang w:eastAsia="zh-CN"/>
        </w:rPr>
        <w:t>，</w:t>
      </w:r>
      <w:r>
        <w:rPr>
          <w:rFonts w:hint="eastAsia" w:ascii="Times New Roman" w:hAnsi="Times New Roman" w:eastAsia="仿宋_GB2312" w:cs="楷体"/>
          <w:b w:val="0"/>
          <w:color w:val="auto"/>
          <w:sz w:val="32"/>
          <w:szCs w:val="28"/>
          <w:lang w:val="en-US" w:eastAsia="zh-CN"/>
        </w:rPr>
        <w:t>依据</w:t>
      </w:r>
      <w:r>
        <w:rPr>
          <w:rFonts w:hint="eastAsia" w:ascii="Times New Roman" w:hAnsi="Times New Roman" w:eastAsia="仿宋_GB2312" w:cs="楷体"/>
          <w:b w:val="0"/>
          <w:color w:val="auto"/>
          <w:sz w:val="32"/>
          <w:szCs w:val="28"/>
        </w:rPr>
        <w:t>下表酌情加分</w:t>
      </w:r>
      <w:r>
        <w:rPr>
          <w:rFonts w:hint="eastAsia" w:ascii="Times New Roman" w:hAnsi="Times New Roman" w:eastAsia="仿宋_GB2312" w:cs="楷体"/>
          <w:b w:val="0"/>
          <w:color w:val="auto"/>
          <w:sz w:val="32"/>
          <w:szCs w:val="28"/>
          <w:lang w:eastAsia="zh-CN"/>
        </w:rPr>
        <w:t>：</w:t>
      </w:r>
    </w:p>
    <w:tbl>
      <w:tblPr>
        <w:tblStyle w:val="4"/>
        <w:tblW w:w="5167" w:type="pct"/>
        <w:jc w:val="center"/>
        <w:tblLayout w:type="autofit"/>
        <w:tblCellMar>
          <w:top w:w="0" w:type="dxa"/>
          <w:left w:w="108" w:type="dxa"/>
          <w:bottom w:w="0" w:type="dxa"/>
          <w:right w:w="108" w:type="dxa"/>
        </w:tblCellMar>
      </w:tblPr>
      <w:tblGrid>
        <w:gridCol w:w="4266"/>
        <w:gridCol w:w="1566"/>
        <w:gridCol w:w="2126"/>
        <w:gridCol w:w="1406"/>
      </w:tblGrid>
      <w:tr w14:paraId="2854A13D">
        <w:tblPrEx>
          <w:tblCellMar>
            <w:top w:w="0" w:type="dxa"/>
            <w:left w:w="108" w:type="dxa"/>
            <w:bottom w:w="0" w:type="dxa"/>
            <w:right w:w="108" w:type="dxa"/>
          </w:tblCellMar>
        </w:tblPrEx>
        <w:trPr>
          <w:jc w:val="center"/>
        </w:trPr>
        <w:tc>
          <w:tcPr>
            <w:tcW w:w="2278" w:type="pct"/>
            <w:tcBorders>
              <w:top w:val="single" w:color="auto" w:sz="4" w:space="0"/>
              <w:left w:val="single" w:color="auto" w:sz="4" w:space="0"/>
              <w:bottom w:val="single" w:color="auto" w:sz="4" w:space="0"/>
              <w:right w:val="single" w:color="auto" w:sz="4" w:space="0"/>
            </w:tcBorders>
            <w:vAlign w:val="center"/>
          </w:tcPr>
          <w:p w14:paraId="1F244D39">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bCs/>
                <w:sz w:val="32"/>
                <w:szCs w:val="28"/>
              </w:rPr>
            </w:pPr>
            <w:r>
              <w:rPr>
                <w:rFonts w:hint="eastAsia" w:ascii="Times New Roman" w:hAnsi="Times New Roman" w:eastAsia="仿宋_GB2312" w:cs="仿宋"/>
                <w:b w:val="0"/>
                <w:bCs/>
                <w:sz w:val="32"/>
                <w:szCs w:val="28"/>
              </w:rPr>
              <w:t>字数</w:t>
            </w:r>
          </w:p>
        </w:tc>
        <w:tc>
          <w:tcPr>
            <w:tcW w:w="836" w:type="pct"/>
            <w:tcBorders>
              <w:top w:val="single" w:color="auto" w:sz="4" w:space="0"/>
              <w:left w:val="nil"/>
              <w:bottom w:val="single" w:color="auto" w:sz="4" w:space="0"/>
              <w:right w:val="single" w:color="auto" w:sz="4" w:space="0"/>
            </w:tcBorders>
            <w:vAlign w:val="center"/>
          </w:tcPr>
          <w:p w14:paraId="1537C770">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bCs/>
                <w:sz w:val="32"/>
                <w:szCs w:val="28"/>
              </w:rPr>
            </w:pPr>
            <w:r>
              <w:rPr>
                <w:rFonts w:hint="eastAsia" w:ascii="Times New Roman" w:hAnsi="Times New Roman" w:eastAsia="仿宋_GB2312" w:cs="仿宋"/>
                <w:b w:val="0"/>
                <w:bCs/>
                <w:sz w:val="32"/>
                <w:szCs w:val="28"/>
              </w:rPr>
              <w:t>≥1500字</w:t>
            </w:r>
          </w:p>
        </w:tc>
        <w:tc>
          <w:tcPr>
            <w:tcW w:w="1135" w:type="pct"/>
            <w:tcBorders>
              <w:top w:val="single" w:color="auto" w:sz="4" w:space="0"/>
              <w:left w:val="nil"/>
              <w:bottom w:val="single" w:color="auto" w:sz="4" w:space="0"/>
              <w:right w:val="single" w:color="auto" w:sz="4" w:space="0"/>
            </w:tcBorders>
            <w:vAlign w:val="center"/>
          </w:tcPr>
          <w:p w14:paraId="614D4A5B">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bCs/>
                <w:sz w:val="32"/>
                <w:szCs w:val="28"/>
              </w:rPr>
            </w:pPr>
            <w:r>
              <w:rPr>
                <w:rFonts w:hint="eastAsia" w:ascii="Times New Roman" w:hAnsi="Times New Roman" w:eastAsia="仿宋_GB2312" w:cs="仿宋"/>
                <w:b w:val="0"/>
                <w:bCs/>
                <w:sz w:val="32"/>
                <w:szCs w:val="28"/>
              </w:rPr>
              <w:t>600—1500字</w:t>
            </w:r>
          </w:p>
        </w:tc>
        <w:tc>
          <w:tcPr>
            <w:tcW w:w="749" w:type="pct"/>
            <w:tcBorders>
              <w:top w:val="single" w:color="auto" w:sz="4" w:space="0"/>
              <w:left w:val="nil"/>
              <w:bottom w:val="single" w:color="auto" w:sz="4" w:space="0"/>
              <w:right w:val="single" w:color="auto" w:sz="4" w:space="0"/>
            </w:tcBorders>
            <w:vAlign w:val="center"/>
          </w:tcPr>
          <w:p w14:paraId="30D3D829">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bCs/>
                <w:sz w:val="32"/>
                <w:szCs w:val="28"/>
              </w:rPr>
            </w:pPr>
            <w:r>
              <w:rPr>
                <w:rFonts w:hint="eastAsia" w:ascii="Times New Roman" w:hAnsi="Times New Roman" w:eastAsia="仿宋_GB2312" w:cs="仿宋"/>
                <w:b w:val="0"/>
                <w:bCs/>
                <w:sz w:val="32"/>
                <w:szCs w:val="28"/>
              </w:rPr>
              <w:t>＜600字</w:t>
            </w:r>
          </w:p>
        </w:tc>
      </w:tr>
      <w:tr w14:paraId="1EFD28BF">
        <w:tblPrEx>
          <w:tblCellMar>
            <w:top w:w="0" w:type="dxa"/>
            <w:left w:w="108" w:type="dxa"/>
            <w:bottom w:w="0" w:type="dxa"/>
            <w:right w:w="108" w:type="dxa"/>
          </w:tblCellMar>
        </w:tblPrEx>
        <w:trPr>
          <w:trHeight w:val="494" w:hRule="atLeast"/>
          <w:jc w:val="center"/>
        </w:trPr>
        <w:tc>
          <w:tcPr>
            <w:tcW w:w="2278" w:type="pct"/>
            <w:tcBorders>
              <w:top w:val="single" w:color="auto" w:sz="4" w:space="0"/>
              <w:left w:val="single" w:color="auto" w:sz="4" w:space="0"/>
              <w:bottom w:val="single" w:color="auto" w:sz="4" w:space="0"/>
              <w:right w:val="single" w:color="auto" w:sz="4" w:space="0"/>
            </w:tcBorders>
            <w:vAlign w:val="center"/>
          </w:tcPr>
          <w:p w14:paraId="73744599">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国家级权威报刊或新闻媒体</w:t>
            </w:r>
          </w:p>
        </w:tc>
        <w:tc>
          <w:tcPr>
            <w:tcW w:w="836" w:type="pct"/>
            <w:tcBorders>
              <w:top w:val="single" w:color="auto" w:sz="4" w:space="0"/>
              <w:left w:val="nil"/>
              <w:bottom w:val="single" w:color="auto" w:sz="4" w:space="0"/>
              <w:right w:val="single" w:color="auto" w:sz="4" w:space="0"/>
            </w:tcBorders>
            <w:vAlign w:val="center"/>
          </w:tcPr>
          <w:p w14:paraId="5DD33D07">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15分</w:t>
            </w:r>
          </w:p>
        </w:tc>
        <w:tc>
          <w:tcPr>
            <w:tcW w:w="1135" w:type="pct"/>
            <w:tcBorders>
              <w:top w:val="single" w:color="auto" w:sz="4" w:space="0"/>
              <w:left w:val="nil"/>
              <w:bottom w:val="single" w:color="auto" w:sz="4" w:space="0"/>
              <w:right w:val="single" w:color="auto" w:sz="4" w:space="0"/>
            </w:tcBorders>
            <w:vAlign w:val="center"/>
          </w:tcPr>
          <w:p w14:paraId="02ABDDC6">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12分</w:t>
            </w:r>
          </w:p>
        </w:tc>
        <w:tc>
          <w:tcPr>
            <w:tcW w:w="749" w:type="pct"/>
            <w:tcBorders>
              <w:top w:val="single" w:color="auto" w:sz="4" w:space="0"/>
              <w:left w:val="nil"/>
              <w:bottom w:val="single" w:color="auto" w:sz="4" w:space="0"/>
              <w:right w:val="single" w:color="auto" w:sz="4" w:space="0"/>
            </w:tcBorders>
            <w:vAlign w:val="center"/>
          </w:tcPr>
          <w:p w14:paraId="09578B2F">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8分</w:t>
            </w:r>
          </w:p>
        </w:tc>
      </w:tr>
      <w:tr w14:paraId="34770E6F">
        <w:tblPrEx>
          <w:tblCellMar>
            <w:top w:w="0" w:type="dxa"/>
            <w:left w:w="108" w:type="dxa"/>
            <w:bottom w:w="0" w:type="dxa"/>
            <w:right w:w="108" w:type="dxa"/>
          </w:tblCellMar>
        </w:tblPrEx>
        <w:trPr>
          <w:trHeight w:val="419" w:hRule="atLeast"/>
          <w:jc w:val="center"/>
        </w:trPr>
        <w:tc>
          <w:tcPr>
            <w:tcW w:w="2278" w:type="pct"/>
            <w:tcBorders>
              <w:top w:val="single" w:color="auto" w:sz="4" w:space="0"/>
              <w:left w:val="single" w:color="auto" w:sz="4" w:space="0"/>
              <w:bottom w:val="single" w:color="auto" w:sz="4" w:space="0"/>
              <w:right w:val="single" w:color="auto" w:sz="4" w:space="0"/>
            </w:tcBorders>
            <w:vAlign w:val="center"/>
          </w:tcPr>
          <w:p w14:paraId="7AE6A6CD">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省级重要报纸或新闻媒体</w:t>
            </w:r>
          </w:p>
        </w:tc>
        <w:tc>
          <w:tcPr>
            <w:tcW w:w="836" w:type="pct"/>
            <w:tcBorders>
              <w:top w:val="single" w:color="auto" w:sz="4" w:space="0"/>
              <w:left w:val="nil"/>
              <w:bottom w:val="single" w:color="auto" w:sz="4" w:space="0"/>
              <w:right w:val="single" w:color="auto" w:sz="4" w:space="0"/>
            </w:tcBorders>
            <w:vAlign w:val="center"/>
          </w:tcPr>
          <w:p w14:paraId="2C0CAAF3">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12分</w:t>
            </w:r>
          </w:p>
        </w:tc>
        <w:tc>
          <w:tcPr>
            <w:tcW w:w="1135" w:type="pct"/>
            <w:tcBorders>
              <w:top w:val="single" w:color="auto" w:sz="4" w:space="0"/>
              <w:left w:val="nil"/>
              <w:bottom w:val="single" w:color="auto" w:sz="4" w:space="0"/>
              <w:right w:val="single" w:color="auto" w:sz="4" w:space="0"/>
            </w:tcBorders>
            <w:vAlign w:val="center"/>
          </w:tcPr>
          <w:p w14:paraId="148AA75E">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8分</w:t>
            </w:r>
          </w:p>
        </w:tc>
        <w:tc>
          <w:tcPr>
            <w:tcW w:w="749" w:type="pct"/>
            <w:tcBorders>
              <w:top w:val="single" w:color="auto" w:sz="4" w:space="0"/>
              <w:left w:val="nil"/>
              <w:bottom w:val="single" w:color="auto" w:sz="4" w:space="0"/>
              <w:right w:val="single" w:color="auto" w:sz="4" w:space="0"/>
            </w:tcBorders>
            <w:vAlign w:val="center"/>
          </w:tcPr>
          <w:p w14:paraId="161A4323">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5分</w:t>
            </w:r>
          </w:p>
        </w:tc>
      </w:tr>
      <w:tr w14:paraId="1554465A">
        <w:tblPrEx>
          <w:tblCellMar>
            <w:top w:w="0" w:type="dxa"/>
            <w:left w:w="108" w:type="dxa"/>
            <w:bottom w:w="0" w:type="dxa"/>
            <w:right w:w="108" w:type="dxa"/>
          </w:tblCellMar>
        </w:tblPrEx>
        <w:trPr>
          <w:trHeight w:val="1028" w:hRule="atLeast"/>
          <w:jc w:val="center"/>
        </w:trPr>
        <w:tc>
          <w:tcPr>
            <w:tcW w:w="2278" w:type="pct"/>
            <w:tcBorders>
              <w:top w:val="single" w:color="auto" w:sz="4" w:space="0"/>
              <w:left w:val="single" w:color="auto" w:sz="4" w:space="0"/>
              <w:bottom w:val="single" w:color="auto" w:sz="4" w:space="0"/>
              <w:right w:val="single" w:color="auto" w:sz="4" w:space="0"/>
            </w:tcBorders>
            <w:vAlign w:val="center"/>
          </w:tcPr>
          <w:p w14:paraId="5C083A17">
            <w:pPr>
              <w:keepNext w:val="0"/>
              <w:keepLines w:val="0"/>
              <w:pageBreakBefore w:val="0"/>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仿宋"/>
                <w:b w:val="0"/>
                <w:sz w:val="32"/>
                <w:szCs w:val="28"/>
              </w:rPr>
            </w:pPr>
            <w:r>
              <w:rPr>
                <w:rFonts w:hint="eastAsia" w:ascii="Times New Roman" w:hAnsi="Times New Roman" w:eastAsia="仿宋_GB2312" w:cs="仿宋"/>
                <w:b w:val="0"/>
                <w:sz w:val="32"/>
                <w:szCs w:val="28"/>
              </w:rPr>
              <w:t>公开发行的地市级报刊</w:t>
            </w:r>
          </w:p>
          <w:p w14:paraId="15A2E279">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或地方新闻媒体</w:t>
            </w:r>
          </w:p>
        </w:tc>
        <w:tc>
          <w:tcPr>
            <w:tcW w:w="836" w:type="pct"/>
            <w:tcBorders>
              <w:top w:val="single" w:color="auto" w:sz="4" w:space="0"/>
              <w:left w:val="nil"/>
              <w:bottom w:val="single" w:color="auto" w:sz="4" w:space="0"/>
              <w:right w:val="single" w:color="auto" w:sz="4" w:space="0"/>
            </w:tcBorders>
            <w:vAlign w:val="center"/>
          </w:tcPr>
          <w:p w14:paraId="35E93C3D">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8分</w:t>
            </w:r>
          </w:p>
        </w:tc>
        <w:tc>
          <w:tcPr>
            <w:tcW w:w="1135" w:type="pct"/>
            <w:tcBorders>
              <w:top w:val="single" w:color="auto" w:sz="4" w:space="0"/>
              <w:left w:val="nil"/>
              <w:bottom w:val="single" w:color="auto" w:sz="4" w:space="0"/>
              <w:right w:val="single" w:color="auto" w:sz="4" w:space="0"/>
            </w:tcBorders>
            <w:vAlign w:val="center"/>
          </w:tcPr>
          <w:p w14:paraId="6D15AEBF">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5分</w:t>
            </w:r>
          </w:p>
        </w:tc>
        <w:tc>
          <w:tcPr>
            <w:tcW w:w="749" w:type="pct"/>
            <w:tcBorders>
              <w:top w:val="single" w:color="auto" w:sz="4" w:space="0"/>
              <w:left w:val="nil"/>
              <w:bottom w:val="single" w:color="auto" w:sz="4" w:space="0"/>
              <w:right w:val="single" w:color="auto" w:sz="4" w:space="0"/>
            </w:tcBorders>
            <w:vAlign w:val="center"/>
          </w:tcPr>
          <w:p w14:paraId="74B7293F">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3分</w:t>
            </w:r>
          </w:p>
        </w:tc>
      </w:tr>
      <w:tr w14:paraId="46C60221">
        <w:tblPrEx>
          <w:tblCellMar>
            <w:top w:w="0" w:type="dxa"/>
            <w:left w:w="108" w:type="dxa"/>
            <w:bottom w:w="0" w:type="dxa"/>
            <w:right w:w="108" w:type="dxa"/>
          </w:tblCellMar>
        </w:tblPrEx>
        <w:trPr>
          <w:jc w:val="center"/>
        </w:trPr>
        <w:tc>
          <w:tcPr>
            <w:tcW w:w="2278" w:type="pct"/>
            <w:tcBorders>
              <w:top w:val="single" w:color="auto" w:sz="4" w:space="0"/>
              <w:left w:val="single" w:color="auto" w:sz="4" w:space="0"/>
              <w:bottom w:val="single" w:color="auto" w:sz="4" w:space="0"/>
              <w:right w:val="single" w:color="auto" w:sz="4" w:space="0"/>
            </w:tcBorders>
            <w:vAlign w:val="center"/>
          </w:tcPr>
          <w:p w14:paraId="3B43C802">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学校主办的其他报纸或媒体</w:t>
            </w:r>
          </w:p>
        </w:tc>
        <w:tc>
          <w:tcPr>
            <w:tcW w:w="836" w:type="pct"/>
            <w:tcBorders>
              <w:top w:val="single" w:color="auto" w:sz="4" w:space="0"/>
              <w:left w:val="nil"/>
              <w:bottom w:val="single" w:color="auto" w:sz="4" w:space="0"/>
              <w:right w:val="single" w:color="auto" w:sz="4" w:space="0"/>
            </w:tcBorders>
            <w:vAlign w:val="center"/>
          </w:tcPr>
          <w:p w14:paraId="14C3EAC4">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5分</w:t>
            </w:r>
          </w:p>
        </w:tc>
        <w:tc>
          <w:tcPr>
            <w:tcW w:w="1135" w:type="pct"/>
            <w:tcBorders>
              <w:top w:val="single" w:color="auto" w:sz="4" w:space="0"/>
              <w:left w:val="nil"/>
              <w:bottom w:val="single" w:color="auto" w:sz="4" w:space="0"/>
              <w:right w:val="single" w:color="auto" w:sz="4" w:space="0"/>
            </w:tcBorders>
            <w:vAlign w:val="center"/>
          </w:tcPr>
          <w:p w14:paraId="040A355D">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3分</w:t>
            </w:r>
          </w:p>
        </w:tc>
        <w:tc>
          <w:tcPr>
            <w:tcW w:w="749" w:type="pct"/>
            <w:tcBorders>
              <w:top w:val="single" w:color="auto" w:sz="4" w:space="0"/>
              <w:left w:val="nil"/>
              <w:bottom w:val="single" w:color="auto" w:sz="4" w:space="0"/>
              <w:right w:val="single" w:color="auto" w:sz="4" w:space="0"/>
            </w:tcBorders>
            <w:vAlign w:val="center"/>
          </w:tcPr>
          <w:p w14:paraId="77ACE126">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2分</w:t>
            </w:r>
          </w:p>
        </w:tc>
      </w:tr>
      <w:tr w14:paraId="080E2296">
        <w:tblPrEx>
          <w:tblCellMar>
            <w:top w:w="0" w:type="dxa"/>
            <w:left w:w="108" w:type="dxa"/>
            <w:bottom w:w="0" w:type="dxa"/>
            <w:right w:w="108" w:type="dxa"/>
          </w:tblCellMar>
        </w:tblPrEx>
        <w:trPr>
          <w:jc w:val="center"/>
        </w:trPr>
        <w:tc>
          <w:tcPr>
            <w:tcW w:w="2278" w:type="pct"/>
            <w:tcBorders>
              <w:top w:val="single" w:color="auto" w:sz="4" w:space="0"/>
              <w:left w:val="single" w:color="auto" w:sz="4" w:space="0"/>
              <w:bottom w:val="single" w:color="auto" w:sz="4" w:space="0"/>
              <w:right w:val="single" w:color="auto" w:sz="4" w:space="0"/>
            </w:tcBorders>
            <w:vAlign w:val="center"/>
          </w:tcPr>
          <w:p w14:paraId="5D488009">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学院主办的内部刊物</w:t>
            </w:r>
          </w:p>
        </w:tc>
        <w:tc>
          <w:tcPr>
            <w:tcW w:w="836" w:type="pct"/>
            <w:tcBorders>
              <w:top w:val="single" w:color="auto" w:sz="4" w:space="0"/>
              <w:left w:val="nil"/>
              <w:bottom w:val="single" w:color="auto" w:sz="4" w:space="0"/>
              <w:right w:val="single" w:color="auto" w:sz="4" w:space="0"/>
            </w:tcBorders>
            <w:vAlign w:val="center"/>
          </w:tcPr>
          <w:p w14:paraId="5B1891B7">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3分</w:t>
            </w:r>
          </w:p>
        </w:tc>
        <w:tc>
          <w:tcPr>
            <w:tcW w:w="1135" w:type="pct"/>
            <w:tcBorders>
              <w:top w:val="single" w:color="auto" w:sz="4" w:space="0"/>
              <w:left w:val="nil"/>
              <w:bottom w:val="single" w:color="auto" w:sz="4" w:space="0"/>
              <w:right w:val="single" w:color="auto" w:sz="4" w:space="0"/>
            </w:tcBorders>
            <w:vAlign w:val="center"/>
          </w:tcPr>
          <w:p w14:paraId="7351C702">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2分</w:t>
            </w:r>
          </w:p>
        </w:tc>
        <w:tc>
          <w:tcPr>
            <w:tcW w:w="749" w:type="pct"/>
            <w:tcBorders>
              <w:top w:val="single" w:color="auto" w:sz="4" w:space="0"/>
              <w:left w:val="nil"/>
              <w:bottom w:val="single" w:color="auto" w:sz="4" w:space="0"/>
              <w:right w:val="single" w:color="auto" w:sz="4" w:space="0"/>
            </w:tcBorders>
            <w:vAlign w:val="center"/>
          </w:tcPr>
          <w:p w14:paraId="1680D163">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1分</w:t>
            </w:r>
          </w:p>
        </w:tc>
      </w:tr>
      <w:tr w14:paraId="0EB9E939">
        <w:tblPrEx>
          <w:tblCellMar>
            <w:top w:w="0" w:type="dxa"/>
            <w:left w:w="108" w:type="dxa"/>
            <w:bottom w:w="0" w:type="dxa"/>
            <w:right w:w="108" w:type="dxa"/>
          </w:tblCellMar>
        </w:tblPrEx>
        <w:trPr>
          <w:trHeight w:val="6549"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39C6737D">
            <w:pPr>
              <w:keepNext w:val="0"/>
              <w:keepLines w:val="0"/>
              <w:pageBreakBefore w:val="0"/>
              <w:widowControl w:val="0"/>
              <w:kinsoku/>
              <w:wordWrap/>
              <w:overflowPunct/>
              <w:topLinePunct w:val="0"/>
              <w:autoSpaceDE/>
              <w:autoSpaceDN/>
              <w:bidi w:val="0"/>
              <w:adjustRightInd w:val="0"/>
              <w:snapToGrid w:val="0"/>
              <w:spacing w:line="579" w:lineRule="exact"/>
              <w:ind w:firstLine="0" w:firstLineChars="0"/>
              <w:jc w:val="both"/>
              <w:textAlignment w:val="auto"/>
              <w:rPr>
                <w:rFonts w:hint="eastAsia" w:ascii="Times New Roman" w:hAnsi="Times New Roman" w:eastAsia="仿宋_GB2312" w:cs="楷体"/>
                <w:b w:val="0"/>
                <w:color w:val="000000"/>
                <w:sz w:val="32"/>
                <w:szCs w:val="28"/>
                <w:lang w:val="en-US" w:eastAsia="zh-CN"/>
              </w:rPr>
            </w:pPr>
            <w:r>
              <w:rPr>
                <w:rFonts w:hint="eastAsia" w:ascii="Times New Roman" w:hAnsi="Times New Roman" w:eastAsia="仿宋_GB2312" w:cs="楷体"/>
                <w:b w:val="0"/>
                <w:color w:val="000000"/>
                <w:sz w:val="32"/>
                <w:szCs w:val="28"/>
                <w:lang w:val="en-US" w:eastAsia="zh-CN"/>
              </w:rPr>
              <w:t>注：</w:t>
            </w:r>
          </w:p>
          <w:p w14:paraId="4CCAA6EE">
            <w:pPr>
              <w:keepNext w:val="0"/>
              <w:keepLines w:val="0"/>
              <w:pageBreakBefore w:val="0"/>
              <w:widowControl w:val="0"/>
              <w:kinsoku/>
              <w:wordWrap/>
              <w:overflowPunct/>
              <w:topLinePunct w:val="0"/>
              <w:autoSpaceDE/>
              <w:autoSpaceDN/>
              <w:bidi w:val="0"/>
              <w:adjustRightInd w:val="0"/>
              <w:snapToGrid w:val="0"/>
              <w:spacing w:line="579" w:lineRule="exact"/>
              <w:ind w:firstLine="0" w:firstLineChars="0"/>
              <w:jc w:val="both"/>
              <w:textAlignment w:val="auto"/>
              <w:rPr>
                <w:rFonts w:hint="eastAsia" w:ascii="Times New Roman" w:hAnsi="Times New Roman" w:eastAsia="仿宋_GB2312" w:cs="楷体"/>
                <w:b w:val="0"/>
                <w:color w:val="000000"/>
                <w:sz w:val="32"/>
                <w:szCs w:val="28"/>
                <w:lang w:eastAsia="zh-CN"/>
              </w:rPr>
            </w:pPr>
            <w:r>
              <w:rPr>
                <w:rFonts w:hint="eastAsia" w:ascii="Times New Roman" w:hAnsi="Times New Roman" w:eastAsia="仿宋_GB2312" w:cs="楷体"/>
                <w:b w:val="0"/>
                <w:color w:val="000000"/>
                <w:sz w:val="32"/>
                <w:szCs w:val="28"/>
                <w:lang w:val="en-US" w:eastAsia="zh-CN"/>
              </w:rPr>
              <w:t>①</w:t>
            </w:r>
            <w:r>
              <w:rPr>
                <w:rFonts w:hint="eastAsia" w:ascii="Times New Roman" w:hAnsi="Times New Roman" w:eastAsia="仿宋_GB2312" w:cs="楷体"/>
                <w:b w:val="0"/>
                <w:color w:val="000000"/>
                <w:sz w:val="32"/>
                <w:szCs w:val="28"/>
              </w:rPr>
              <w:t>所有作品加分均应有刊物原件（录用通知证明无效</w:t>
            </w:r>
            <w:r>
              <w:rPr>
                <w:rFonts w:hint="eastAsia" w:ascii="Times New Roman" w:hAnsi="Times New Roman" w:eastAsia="仿宋_GB2312" w:cs="楷体"/>
                <w:b w:val="0"/>
                <w:color w:val="000000"/>
                <w:sz w:val="32"/>
                <w:szCs w:val="28"/>
                <w:lang w:eastAsia="zh-CN"/>
              </w:rPr>
              <w:t>）。</w:t>
            </w:r>
          </w:p>
          <w:p w14:paraId="63EED381">
            <w:pPr>
              <w:keepNext w:val="0"/>
              <w:keepLines w:val="0"/>
              <w:pageBreakBefore w:val="0"/>
              <w:widowControl w:val="0"/>
              <w:kinsoku/>
              <w:wordWrap/>
              <w:overflowPunct/>
              <w:topLinePunct w:val="0"/>
              <w:autoSpaceDE/>
              <w:autoSpaceDN/>
              <w:bidi w:val="0"/>
              <w:adjustRightInd w:val="0"/>
              <w:snapToGrid w:val="0"/>
              <w:spacing w:line="579" w:lineRule="exact"/>
              <w:ind w:firstLine="0" w:firstLineChars="0"/>
              <w:jc w:val="both"/>
              <w:textAlignment w:val="auto"/>
              <w:rPr>
                <w:rFonts w:hint="eastAsia" w:ascii="Times New Roman" w:hAnsi="Times New Roman" w:eastAsia="仿宋_GB2312" w:cs="楷体"/>
                <w:b w:val="0"/>
                <w:color w:val="000000" w:themeColor="text1"/>
                <w:sz w:val="32"/>
                <w:szCs w:val="28"/>
                <w:lang w:val="en-US" w:eastAsia="zh-CN"/>
                <w14:textFill>
                  <w14:solidFill>
                    <w14:schemeClr w14:val="tx1"/>
                  </w14:solidFill>
                </w14:textFill>
              </w:rPr>
            </w:pPr>
            <w:r>
              <w:rPr>
                <w:rFonts w:hint="eastAsia" w:ascii="Times New Roman" w:hAnsi="Times New Roman" w:eastAsia="仿宋_GB2312" w:cs="楷体"/>
                <w:b w:val="0"/>
                <w:color w:val="000000"/>
                <w:sz w:val="32"/>
                <w:szCs w:val="28"/>
                <w:lang w:val="en-US" w:eastAsia="zh-CN"/>
              </w:rPr>
              <w:t>②</w:t>
            </w:r>
            <w:r>
              <w:rPr>
                <w:rFonts w:hint="eastAsia" w:ascii="Times New Roman" w:hAnsi="Times New Roman" w:eastAsia="仿宋_GB2312" w:cs="楷体"/>
                <w:b w:val="0"/>
                <w:color w:val="000000"/>
                <w:sz w:val="32"/>
                <w:szCs w:val="28"/>
              </w:rPr>
              <w:t>不同作品可累计加分</w:t>
            </w:r>
            <w:r>
              <w:rPr>
                <w:rFonts w:hint="eastAsia" w:ascii="Times New Roman" w:hAnsi="Times New Roman" w:eastAsia="仿宋_GB2312" w:cs="楷体"/>
                <w:b w:val="0"/>
                <w:color w:val="000000"/>
                <w:sz w:val="32"/>
                <w:szCs w:val="28"/>
                <w:lang w:eastAsia="zh-CN"/>
              </w:rPr>
              <w:t>，</w:t>
            </w:r>
            <w:r>
              <w:rPr>
                <w:rFonts w:hint="eastAsia" w:ascii="Times New Roman" w:hAnsi="Times New Roman" w:eastAsia="仿宋_GB2312" w:cs="楷体"/>
                <w:b w:val="0"/>
                <w:color w:val="000000"/>
                <w:sz w:val="32"/>
                <w:szCs w:val="28"/>
              </w:rPr>
              <w:t>同一作品被不同刊物和媒体发表或转载的</w:t>
            </w:r>
            <w:r>
              <w:rPr>
                <w:rFonts w:hint="eastAsia" w:ascii="Times New Roman" w:hAnsi="Times New Roman" w:eastAsia="仿宋_GB2312" w:cs="楷体"/>
                <w:b w:val="0"/>
                <w:color w:val="000000"/>
                <w:sz w:val="32"/>
                <w:szCs w:val="28"/>
                <w:lang w:eastAsia="zh-CN"/>
              </w:rPr>
              <w:t>，</w:t>
            </w:r>
            <w:r>
              <w:rPr>
                <w:rFonts w:hint="eastAsia" w:ascii="Times New Roman" w:hAnsi="Times New Roman" w:eastAsia="仿宋_GB2312" w:cs="楷体"/>
                <w:b w:val="0"/>
                <w:color w:val="000000"/>
                <w:sz w:val="32"/>
                <w:szCs w:val="28"/>
              </w:rPr>
              <w:t>只计最高分</w:t>
            </w:r>
            <w:r>
              <w:rPr>
                <w:rFonts w:hint="eastAsia" w:ascii="Times New Roman" w:hAnsi="Times New Roman" w:eastAsia="仿宋_GB2312" w:cs="楷体"/>
                <w:b w:val="0"/>
                <w:color w:val="000000"/>
                <w:sz w:val="32"/>
                <w:szCs w:val="28"/>
                <w:lang w:eastAsia="zh-CN"/>
              </w:rPr>
              <w:t>，</w:t>
            </w:r>
            <w:r>
              <w:rPr>
                <w:rFonts w:hint="eastAsia" w:ascii="Times New Roman" w:hAnsi="Times New Roman" w:eastAsia="仿宋_GB2312" w:cs="楷体"/>
                <w:b w:val="0"/>
                <w:color w:val="000000"/>
                <w:sz w:val="32"/>
                <w:szCs w:val="28"/>
              </w:rPr>
              <w:t>不重复计分</w:t>
            </w:r>
            <w:r>
              <w:rPr>
                <w:rFonts w:hint="eastAsia" w:ascii="Times New Roman" w:hAnsi="Times New Roman" w:eastAsia="仿宋_GB2312" w:cs="楷体"/>
                <w:b w:val="0"/>
                <w:color w:val="000000"/>
                <w:sz w:val="32"/>
                <w:szCs w:val="28"/>
                <w:lang w:eastAsia="zh-CN"/>
              </w:rPr>
              <w:t>；</w:t>
            </w:r>
            <w:r>
              <w:rPr>
                <w:rFonts w:hint="eastAsia" w:ascii="Times New Roman" w:hAnsi="Times New Roman" w:eastAsia="仿宋_GB2312" w:cs="楷体"/>
                <w:b w:val="0"/>
                <w:color w:val="000000"/>
                <w:sz w:val="32"/>
                <w:szCs w:val="28"/>
              </w:rPr>
              <w:t>集体合作作品根据对应加分标准减半加分</w:t>
            </w:r>
            <w:r>
              <w:rPr>
                <w:rFonts w:hint="eastAsia" w:ascii="Times New Roman" w:hAnsi="Times New Roman" w:eastAsia="仿宋_GB2312" w:cs="楷体"/>
                <w:b w:val="0"/>
                <w:color w:val="000000"/>
                <w:sz w:val="32"/>
                <w:szCs w:val="28"/>
                <w:lang w:eastAsia="zh-CN"/>
              </w:rPr>
              <w:t>，</w:t>
            </w:r>
            <w:r>
              <w:rPr>
                <w:rFonts w:hint="eastAsia" w:ascii="Times New Roman" w:hAnsi="Times New Roman" w:eastAsia="仿宋_GB2312" w:cs="楷体"/>
                <w:b w:val="0"/>
                <w:color w:val="000000"/>
                <w:sz w:val="32"/>
                <w:szCs w:val="28"/>
              </w:rPr>
              <w:t>因工作性质发表作品者</w:t>
            </w:r>
            <w:r>
              <w:rPr>
                <w:rFonts w:hint="eastAsia" w:ascii="Times New Roman" w:hAnsi="Times New Roman" w:eastAsia="仿宋_GB2312" w:cs="楷体"/>
                <w:b w:val="0"/>
                <w:color w:val="000000"/>
                <w:sz w:val="32"/>
                <w:szCs w:val="28"/>
                <w:lang w:eastAsia="zh-CN"/>
              </w:rPr>
              <w:t>，</w:t>
            </w:r>
            <w:r>
              <w:rPr>
                <w:rFonts w:hint="eastAsia" w:ascii="Times New Roman" w:hAnsi="Times New Roman" w:eastAsia="仿宋_GB2312" w:cs="楷体"/>
                <w:b w:val="0"/>
                <w:color w:val="000000"/>
                <w:sz w:val="32"/>
                <w:szCs w:val="28"/>
              </w:rPr>
              <w:t>减半加分</w:t>
            </w:r>
            <w:r>
              <w:rPr>
                <w:rFonts w:hint="eastAsia" w:ascii="Times New Roman" w:hAnsi="Times New Roman" w:eastAsia="仿宋_GB2312" w:cs="楷体"/>
                <w:b w:val="0"/>
                <w:color w:val="000000"/>
                <w:sz w:val="32"/>
                <w:szCs w:val="28"/>
                <w:lang w:eastAsia="zh-CN"/>
              </w:rPr>
              <w:t>；</w:t>
            </w:r>
            <w:r>
              <w:rPr>
                <w:rFonts w:hint="eastAsia" w:ascii="Times New Roman" w:hAnsi="Times New Roman" w:eastAsia="仿宋_GB2312" w:cs="楷体"/>
                <w:b w:val="0"/>
                <w:color w:val="000000"/>
                <w:sz w:val="32"/>
                <w:szCs w:val="28"/>
                <w:lang w:val="en-US" w:eastAsia="zh-CN"/>
              </w:rPr>
              <w:t>参与院校统一社会实</w:t>
            </w:r>
            <w:r>
              <w:rPr>
                <w:rFonts w:hint="eastAsia" w:ascii="Times New Roman" w:hAnsi="Times New Roman" w:eastAsia="仿宋_GB2312" w:cs="楷体"/>
                <w:b w:val="0"/>
                <w:color w:val="000000" w:themeColor="text1"/>
                <w:sz w:val="32"/>
                <w:szCs w:val="28"/>
                <w:lang w:val="en-US" w:eastAsia="zh-CN"/>
                <w14:textFill>
                  <w14:solidFill>
                    <w14:schemeClr w14:val="tx1"/>
                  </w14:solidFill>
                </w14:textFill>
              </w:rPr>
              <w:t>践活动中所发表的文章不计算在内。</w:t>
            </w:r>
          </w:p>
          <w:p w14:paraId="165B2671">
            <w:pPr>
              <w:keepNext w:val="0"/>
              <w:keepLines w:val="0"/>
              <w:pageBreakBefore w:val="0"/>
              <w:widowControl w:val="0"/>
              <w:kinsoku/>
              <w:wordWrap/>
              <w:overflowPunct/>
              <w:topLinePunct w:val="0"/>
              <w:autoSpaceDE/>
              <w:autoSpaceDN/>
              <w:bidi w:val="0"/>
              <w:adjustRightInd w:val="0"/>
              <w:snapToGrid w:val="0"/>
              <w:spacing w:line="579" w:lineRule="exact"/>
              <w:ind w:firstLine="0" w:firstLineChars="0"/>
              <w:jc w:val="both"/>
              <w:textAlignment w:val="auto"/>
              <w:rPr>
                <w:rFonts w:hint="eastAsia" w:ascii="Times New Roman" w:hAnsi="Times New Roman" w:eastAsia="仿宋_GB2312" w:cs="楷体"/>
                <w:b w:val="0"/>
                <w:color w:val="000000" w:themeColor="text1"/>
                <w:sz w:val="32"/>
                <w:szCs w:val="28"/>
                <w:lang w:val="en-US" w:eastAsia="zh-CN"/>
                <w14:textFill>
                  <w14:solidFill>
                    <w14:schemeClr w14:val="tx1"/>
                  </w14:solidFill>
                </w14:textFill>
              </w:rPr>
            </w:pPr>
            <w:r>
              <w:rPr>
                <w:rFonts w:hint="eastAsia" w:ascii="Times New Roman" w:hAnsi="Times New Roman" w:eastAsia="仿宋_GB2312" w:cs="楷体"/>
                <w:b w:val="0"/>
                <w:color w:val="000000" w:themeColor="text1"/>
                <w:sz w:val="32"/>
                <w:szCs w:val="28"/>
                <w:lang w:val="en-US" w:eastAsia="zh-CN"/>
                <w14:textFill>
                  <w14:solidFill>
                    <w14:schemeClr w14:val="tx1"/>
                  </w14:solidFill>
                </w14:textFill>
              </w:rPr>
              <w:t>③著作分级认定主要参考“附件6：校发〔2021〕139号关于印发《江西师范大学著作分级认定办法（试行）》的通知”所列。</w:t>
            </w:r>
          </w:p>
          <w:p w14:paraId="07ADDD3F">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Times New Roman" w:hAnsi="Times New Roman" w:eastAsia="仿宋_GB2312" w:cs="楷体"/>
                <w:b w:val="0"/>
                <w:color w:val="000000" w:themeColor="text1"/>
                <w:sz w:val="32"/>
                <w:szCs w:val="28"/>
                <w:lang w:val="en-US" w:eastAsia="zh-CN"/>
                <w14:textFill>
                  <w14:solidFill>
                    <w14:schemeClr w14:val="tx1"/>
                  </w14:solidFill>
                </w14:textFill>
              </w:rPr>
            </w:pPr>
            <w:r>
              <w:rPr>
                <w:rFonts w:hint="eastAsia" w:ascii="Times New Roman" w:hAnsi="Times New Roman" w:eastAsia="仿宋_GB2312" w:cs="楷体"/>
                <w:b w:val="0"/>
                <w:color w:val="000000" w:themeColor="text1"/>
                <w:sz w:val="32"/>
                <w:szCs w:val="28"/>
                <w:lang w:val="en-US" w:eastAsia="zh-CN"/>
                <w14:textFill>
                  <w14:solidFill>
                    <w14:schemeClr w14:val="tx1"/>
                  </w14:solidFill>
                </w14:textFill>
              </w:rPr>
              <w:t>④学术论文认定主要参考</w:t>
            </w:r>
            <w:r>
              <w:rPr>
                <w:rFonts w:hint="default" w:ascii="Times New Roman" w:hAnsi="Times New Roman" w:eastAsia="仿宋_GB2312" w:cs="楷体"/>
                <w:b w:val="0"/>
                <w:color w:val="000000" w:themeColor="text1"/>
                <w:sz w:val="32"/>
                <w:szCs w:val="28"/>
                <w:lang w:val="en-US" w:eastAsia="zh-CN"/>
                <w14:textFill>
                  <w14:solidFill>
                    <w14:schemeClr w14:val="tx1"/>
                  </w14:solidFill>
                </w14:textFill>
              </w:rPr>
              <w:t>”</w:t>
            </w:r>
            <w:r>
              <w:rPr>
                <w:rFonts w:hint="eastAsia" w:ascii="Times New Roman" w:hAnsi="Times New Roman" w:eastAsia="仿宋_GB2312" w:cs="楷体"/>
                <w:b w:val="0"/>
                <w:color w:val="000000" w:themeColor="text1"/>
                <w:sz w:val="32"/>
                <w:szCs w:val="28"/>
                <w:lang w:val="en-US" w:eastAsia="zh-CN"/>
                <w14:textFill>
                  <w14:solidFill>
                    <w14:schemeClr w14:val="tx1"/>
                  </w14:solidFill>
                </w14:textFill>
              </w:rPr>
              <w:t>附件7：校发〔2020〕119号关于印发《江西师范大学学术期刊定级标准（2020 年修订试行）》的通知”所列。</w:t>
            </w:r>
          </w:p>
          <w:p w14:paraId="123A4DB1">
            <w:pPr>
              <w:keepNext w:val="0"/>
              <w:keepLines w:val="0"/>
              <w:pageBreakBefore w:val="0"/>
              <w:widowControl w:val="0"/>
              <w:kinsoku/>
              <w:wordWrap/>
              <w:overflowPunct/>
              <w:topLinePunct w:val="0"/>
              <w:autoSpaceDE/>
              <w:autoSpaceDN/>
              <w:bidi w:val="0"/>
              <w:adjustRightInd w:val="0"/>
              <w:snapToGrid w:val="0"/>
              <w:spacing w:line="579" w:lineRule="exact"/>
              <w:jc w:val="both"/>
              <w:textAlignment w:val="auto"/>
              <w:rPr>
                <w:rFonts w:hint="default" w:ascii="Times New Roman" w:hAnsi="Times New Roman" w:eastAsia="仿宋_GB2312" w:cs="楷体"/>
                <w:b w:val="0"/>
                <w:color w:val="000000" w:themeColor="text1"/>
                <w:sz w:val="32"/>
                <w:szCs w:val="28"/>
                <w:lang w:val="en-US" w:eastAsia="zh-CN"/>
                <w14:textFill>
                  <w14:solidFill>
                    <w14:schemeClr w14:val="tx1"/>
                  </w14:solidFill>
                </w14:textFill>
              </w:rPr>
            </w:pPr>
            <w:r>
              <w:rPr>
                <w:rFonts w:hint="eastAsia" w:ascii="Times New Roman" w:hAnsi="Times New Roman" w:eastAsia="仿宋_GB2312" w:cs="楷体"/>
                <w:b w:val="0"/>
                <w:color w:val="000000" w:themeColor="text1"/>
                <w:sz w:val="32"/>
                <w:szCs w:val="28"/>
                <w:lang w:val="en-US" w:eastAsia="zh-CN"/>
                <w14:textFill>
                  <w14:solidFill>
                    <w14:schemeClr w14:val="tx1"/>
                  </w14:solidFill>
                </w14:textFill>
              </w:rPr>
              <w:t>⑤出版的著作需为个人/合著发表的论著，如为编著则不加分。</w:t>
            </w:r>
          </w:p>
          <w:p w14:paraId="54B829BD">
            <w:pPr>
              <w:keepNext w:val="0"/>
              <w:keepLines w:val="0"/>
              <w:pageBreakBefore w:val="0"/>
              <w:kinsoku/>
              <w:wordWrap/>
              <w:overflowPunct/>
              <w:topLinePunct w:val="0"/>
              <w:autoSpaceDE/>
              <w:autoSpaceDN/>
              <w:bidi w:val="0"/>
              <w:spacing w:line="579" w:lineRule="exact"/>
              <w:ind w:firstLine="0" w:firstLineChars="0"/>
              <w:jc w:val="both"/>
              <w:textAlignment w:val="auto"/>
              <w:rPr>
                <w:rFonts w:hint="eastAsia" w:ascii="Times New Roman" w:hAnsi="Times New Roman" w:eastAsia="仿宋_GB2312" w:cs="仿宋"/>
                <w:b w:val="0"/>
                <w:sz w:val="32"/>
                <w:szCs w:val="28"/>
              </w:rPr>
            </w:pPr>
            <w:r>
              <w:rPr>
                <w:rFonts w:hint="eastAsia" w:ascii="Times New Roman" w:hAnsi="Times New Roman" w:eastAsia="仿宋_GB2312" w:cs="楷体"/>
                <w:b w:val="0"/>
                <w:color w:val="000000" w:themeColor="text1"/>
                <w:sz w:val="32"/>
                <w:szCs w:val="28"/>
                <w:lang w:val="en-US" w:eastAsia="zh-CN"/>
                <w14:textFill>
                  <w14:solidFill>
                    <w14:schemeClr w14:val="tx1"/>
                  </w14:solidFill>
                </w14:textFill>
              </w:rPr>
              <w:t>⑥</w:t>
            </w:r>
            <w:r>
              <w:rPr>
                <w:rFonts w:hint="eastAsia" w:ascii="Times New Roman" w:hAnsi="Times New Roman" w:eastAsia="仿宋_GB2312" w:cs="楷体"/>
                <w:b w:val="0"/>
                <w:color w:val="000000" w:themeColor="text1"/>
                <w:sz w:val="32"/>
                <w:szCs w:val="28"/>
                <w14:textFill>
                  <w14:solidFill>
                    <w14:schemeClr w14:val="tx1"/>
                  </w14:solidFill>
                </w14:textFill>
              </w:rPr>
              <w:t>本项累计加分不超过20分。</w:t>
            </w:r>
          </w:p>
        </w:tc>
      </w:tr>
    </w:tbl>
    <w:p w14:paraId="5BB464C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3"/>
        <w:rPr>
          <w:rFonts w:hint="eastAsia" w:ascii="Times New Roman" w:hAnsi="Times New Roman" w:eastAsia="仿宋_GB2312" w:cs="楷体"/>
          <w:b w:val="0"/>
          <w:color w:val="auto"/>
          <w:sz w:val="32"/>
          <w:szCs w:val="28"/>
          <w:lang w:val="en-US" w:eastAsia="zh-CN"/>
        </w:rPr>
      </w:pPr>
      <w:r>
        <w:rPr>
          <w:rFonts w:hint="eastAsia" w:ascii="Times New Roman" w:hAnsi="Times New Roman" w:eastAsia="仿宋_GB2312" w:cs="楷体"/>
          <w:b w:val="0"/>
          <w:color w:val="auto"/>
          <w:sz w:val="32"/>
          <w:szCs w:val="28"/>
          <w:lang w:val="en-US" w:eastAsia="zh-CN"/>
        </w:rPr>
        <w:t>6、关于技能培训获得证书。加分如下：</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2"/>
        <w:gridCol w:w="4375"/>
        <w:gridCol w:w="1674"/>
      </w:tblGrid>
      <w:tr w14:paraId="2862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4076" w:type="pct"/>
            <w:gridSpan w:val="2"/>
            <w:vAlign w:val="center"/>
          </w:tcPr>
          <w:p w14:paraId="0456B2D1">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bCs/>
                <w:color w:val="auto"/>
                <w:sz w:val="32"/>
                <w:szCs w:val="28"/>
                <w:highlight w:val="none"/>
                <w:lang w:val="en-US" w:eastAsia="zh-CN"/>
              </w:rPr>
            </w:pPr>
            <w:r>
              <w:rPr>
                <w:rFonts w:hint="eastAsia" w:ascii="Times New Roman" w:hAnsi="Times New Roman" w:eastAsia="仿宋_GB2312" w:cs="楷体"/>
                <w:b w:val="0"/>
                <w:bCs/>
                <w:color w:val="auto"/>
                <w:sz w:val="32"/>
                <w:szCs w:val="28"/>
                <w:highlight w:val="none"/>
                <w:lang w:val="en-US" w:eastAsia="zh-CN"/>
              </w:rPr>
              <w:t>类别</w:t>
            </w:r>
          </w:p>
        </w:tc>
        <w:tc>
          <w:tcPr>
            <w:tcW w:w="923" w:type="pct"/>
            <w:vAlign w:val="center"/>
          </w:tcPr>
          <w:p w14:paraId="2B41200A">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bCs/>
                <w:color w:val="auto"/>
                <w:sz w:val="32"/>
                <w:szCs w:val="28"/>
                <w:highlight w:val="none"/>
                <w:lang w:val="en-US" w:eastAsia="zh-CN"/>
              </w:rPr>
            </w:pPr>
            <w:r>
              <w:rPr>
                <w:rFonts w:hint="eastAsia" w:ascii="Times New Roman" w:hAnsi="Times New Roman" w:eastAsia="仿宋_GB2312" w:cs="楷体"/>
                <w:b w:val="0"/>
                <w:bCs/>
                <w:color w:val="auto"/>
                <w:sz w:val="32"/>
                <w:szCs w:val="28"/>
                <w:highlight w:val="none"/>
                <w:lang w:val="en-US" w:eastAsia="zh-CN"/>
              </w:rPr>
              <w:t>分值</w:t>
            </w:r>
          </w:p>
        </w:tc>
      </w:tr>
      <w:tr w14:paraId="6A4E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76" w:type="pct"/>
            <w:gridSpan w:val="2"/>
            <w:vAlign w:val="center"/>
          </w:tcPr>
          <w:p w14:paraId="3A9D4A73">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bCs/>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rPr>
              <w:t>省级计算机一级</w:t>
            </w:r>
            <w:r>
              <w:rPr>
                <w:rFonts w:hint="eastAsia" w:ascii="Times New Roman" w:hAnsi="Times New Roman" w:eastAsia="仿宋_GB2312" w:cs="楷体"/>
                <w:b w:val="0"/>
                <w:color w:val="auto"/>
                <w:sz w:val="32"/>
                <w:szCs w:val="28"/>
                <w:highlight w:val="none"/>
                <w:lang w:val="en-US" w:eastAsia="zh-CN"/>
              </w:rPr>
              <w:t>考试</w:t>
            </w:r>
          </w:p>
        </w:tc>
        <w:tc>
          <w:tcPr>
            <w:tcW w:w="923" w:type="pct"/>
            <w:vAlign w:val="center"/>
          </w:tcPr>
          <w:p w14:paraId="6F95C16A">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bCs/>
                <w:color w:val="auto"/>
                <w:sz w:val="32"/>
                <w:szCs w:val="28"/>
                <w:highlight w:val="none"/>
                <w:vertAlign w:val="baseline"/>
              </w:rPr>
            </w:pPr>
            <w:r>
              <w:rPr>
                <w:rFonts w:hint="eastAsia" w:ascii="Times New Roman" w:hAnsi="Times New Roman" w:eastAsia="仿宋_GB2312" w:cs="楷体"/>
                <w:b w:val="0"/>
                <w:color w:val="auto"/>
                <w:sz w:val="32"/>
                <w:szCs w:val="28"/>
                <w:highlight w:val="none"/>
              </w:rPr>
              <w:t>5分</w:t>
            </w:r>
          </w:p>
        </w:tc>
      </w:tr>
      <w:tr w14:paraId="06A67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76" w:type="pct"/>
            <w:gridSpan w:val="2"/>
            <w:vAlign w:val="center"/>
          </w:tcPr>
          <w:p w14:paraId="55CDF652">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bCs/>
                <w:color w:val="auto"/>
                <w:sz w:val="32"/>
                <w:szCs w:val="28"/>
                <w:highlight w:val="none"/>
                <w:vertAlign w:val="baseline"/>
              </w:rPr>
            </w:pPr>
            <w:r>
              <w:rPr>
                <w:rFonts w:hint="eastAsia" w:ascii="Times New Roman" w:hAnsi="Times New Roman" w:eastAsia="仿宋_GB2312" w:cs="楷体"/>
                <w:b w:val="0"/>
                <w:color w:val="auto"/>
                <w:sz w:val="32"/>
                <w:szCs w:val="28"/>
                <w:highlight w:val="none"/>
              </w:rPr>
              <w:t>国家计算机二级</w:t>
            </w:r>
            <w:r>
              <w:rPr>
                <w:rFonts w:hint="eastAsia" w:ascii="Times New Roman" w:hAnsi="Times New Roman" w:eastAsia="仿宋_GB2312" w:cs="楷体"/>
                <w:b w:val="0"/>
                <w:color w:val="auto"/>
                <w:sz w:val="32"/>
                <w:szCs w:val="28"/>
                <w:highlight w:val="none"/>
                <w:lang w:val="en-US" w:eastAsia="zh-CN"/>
              </w:rPr>
              <w:t>考试</w:t>
            </w:r>
          </w:p>
        </w:tc>
        <w:tc>
          <w:tcPr>
            <w:tcW w:w="923" w:type="pct"/>
            <w:vAlign w:val="center"/>
          </w:tcPr>
          <w:p w14:paraId="60172B6C">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bCs/>
                <w:color w:val="auto"/>
                <w:sz w:val="32"/>
                <w:szCs w:val="28"/>
                <w:highlight w:val="none"/>
                <w:vertAlign w:val="baseline"/>
              </w:rPr>
            </w:pPr>
            <w:r>
              <w:rPr>
                <w:rFonts w:hint="eastAsia" w:ascii="Times New Roman" w:hAnsi="Times New Roman" w:eastAsia="仿宋_GB2312" w:cs="楷体"/>
                <w:b w:val="0"/>
                <w:color w:val="auto"/>
                <w:sz w:val="32"/>
                <w:szCs w:val="28"/>
                <w:highlight w:val="none"/>
              </w:rPr>
              <w:t>10分</w:t>
            </w:r>
          </w:p>
        </w:tc>
      </w:tr>
      <w:tr w14:paraId="4AB39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76" w:type="pct"/>
            <w:gridSpan w:val="2"/>
            <w:vAlign w:val="center"/>
          </w:tcPr>
          <w:p w14:paraId="4A66545D">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bCs/>
                <w:color w:val="auto"/>
                <w:sz w:val="32"/>
                <w:szCs w:val="28"/>
                <w:highlight w:val="none"/>
                <w:vertAlign w:val="baseline"/>
              </w:rPr>
            </w:pPr>
            <w:r>
              <w:rPr>
                <w:rFonts w:hint="eastAsia" w:ascii="Times New Roman" w:hAnsi="Times New Roman" w:eastAsia="仿宋_GB2312" w:cs="楷体"/>
                <w:b w:val="0"/>
                <w:color w:val="auto"/>
                <w:sz w:val="32"/>
                <w:szCs w:val="28"/>
                <w:highlight w:val="none"/>
                <w:lang w:eastAsia="zh-CN"/>
              </w:rPr>
              <w:t>（</w:t>
            </w:r>
            <w:r>
              <w:rPr>
                <w:rFonts w:hint="eastAsia" w:ascii="Times New Roman" w:hAnsi="Times New Roman" w:eastAsia="仿宋_GB2312" w:cs="楷体"/>
                <w:b w:val="0"/>
                <w:color w:val="auto"/>
                <w:sz w:val="32"/>
                <w:szCs w:val="28"/>
                <w:highlight w:val="none"/>
              </w:rPr>
              <w:t>非英专</w:t>
            </w:r>
            <w:r>
              <w:rPr>
                <w:rFonts w:hint="eastAsia" w:ascii="Times New Roman" w:hAnsi="Times New Roman" w:eastAsia="仿宋_GB2312" w:cs="楷体"/>
                <w:b w:val="0"/>
                <w:color w:val="auto"/>
                <w:sz w:val="32"/>
                <w:szCs w:val="28"/>
                <w:highlight w:val="none"/>
                <w:lang w:eastAsia="zh-CN"/>
              </w:rPr>
              <w:t>）</w:t>
            </w:r>
            <w:r>
              <w:rPr>
                <w:rFonts w:hint="eastAsia" w:ascii="Times New Roman" w:hAnsi="Times New Roman" w:eastAsia="仿宋_GB2312" w:cs="楷体"/>
                <w:b w:val="0"/>
                <w:color w:val="auto"/>
                <w:sz w:val="32"/>
                <w:szCs w:val="28"/>
                <w:highlight w:val="none"/>
              </w:rPr>
              <w:t>英语四级</w:t>
            </w:r>
            <w:r>
              <w:rPr>
                <w:rFonts w:hint="eastAsia" w:ascii="Times New Roman" w:hAnsi="Times New Roman" w:eastAsia="仿宋_GB2312" w:cs="楷体"/>
                <w:b w:val="0"/>
                <w:color w:val="auto"/>
                <w:sz w:val="32"/>
                <w:szCs w:val="28"/>
                <w:highlight w:val="none"/>
                <w:lang w:val="en-US" w:eastAsia="zh-CN"/>
              </w:rPr>
              <w:t>考试</w:t>
            </w:r>
          </w:p>
        </w:tc>
        <w:tc>
          <w:tcPr>
            <w:tcW w:w="923" w:type="pct"/>
            <w:vAlign w:val="center"/>
          </w:tcPr>
          <w:p w14:paraId="606B8EF9">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bCs/>
                <w:color w:val="auto"/>
                <w:sz w:val="32"/>
                <w:szCs w:val="28"/>
                <w:highlight w:val="none"/>
                <w:vertAlign w:val="baseline"/>
              </w:rPr>
            </w:pPr>
            <w:r>
              <w:rPr>
                <w:rFonts w:hint="eastAsia" w:ascii="Times New Roman" w:hAnsi="Times New Roman" w:eastAsia="仿宋_GB2312" w:cs="楷体"/>
                <w:b w:val="0"/>
                <w:color w:val="auto"/>
                <w:sz w:val="32"/>
                <w:szCs w:val="28"/>
                <w:highlight w:val="none"/>
              </w:rPr>
              <w:t>5分</w:t>
            </w:r>
          </w:p>
        </w:tc>
      </w:tr>
      <w:tr w14:paraId="0FB99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76" w:type="pct"/>
            <w:gridSpan w:val="2"/>
            <w:vAlign w:val="center"/>
          </w:tcPr>
          <w:p w14:paraId="153EFC6A">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bCs/>
                <w:color w:val="auto"/>
                <w:sz w:val="32"/>
                <w:szCs w:val="28"/>
                <w:highlight w:val="none"/>
                <w:vertAlign w:val="baseline"/>
              </w:rPr>
            </w:pPr>
            <w:r>
              <w:rPr>
                <w:rFonts w:hint="eastAsia" w:ascii="Times New Roman" w:hAnsi="Times New Roman" w:eastAsia="仿宋_GB2312" w:cs="楷体"/>
                <w:b w:val="0"/>
                <w:color w:val="auto"/>
                <w:sz w:val="32"/>
                <w:szCs w:val="28"/>
                <w:highlight w:val="none"/>
                <w:lang w:eastAsia="zh-CN"/>
              </w:rPr>
              <w:t>（</w:t>
            </w:r>
            <w:r>
              <w:rPr>
                <w:rFonts w:hint="eastAsia" w:ascii="Times New Roman" w:hAnsi="Times New Roman" w:eastAsia="仿宋_GB2312" w:cs="楷体"/>
                <w:b w:val="0"/>
                <w:color w:val="auto"/>
                <w:sz w:val="32"/>
                <w:szCs w:val="28"/>
                <w:highlight w:val="none"/>
              </w:rPr>
              <w:t>非英专</w:t>
            </w:r>
            <w:r>
              <w:rPr>
                <w:rFonts w:hint="eastAsia" w:ascii="Times New Roman" w:hAnsi="Times New Roman" w:eastAsia="仿宋_GB2312" w:cs="楷体"/>
                <w:b w:val="0"/>
                <w:color w:val="auto"/>
                <w:sz w:val="32"/>
                <w:szCs w:val="28"/>
                <w:highlight w:val="none"/>
                <w:lang w:eastAsia="zh-CN"/>
              </w:rPr>
              <w:t>）</w:t>
            </w:r>
            <w:r>
              <w:rPr>
                <w:rFonts w:hint="eastAsia" w:ascii="Times New Roman" w:hAnsi="Times New Roman" w:eastAsia="仿宋_GB2312" w:cs="楷体"/>
                <w:b w:val="0"/>
                <w:color w:val="auto"/>
                <w:sz w:val="32"/>
                <w:szCs w:val="28"/>
                <w:highlight w:val="none"/>
              </w:rPr>
              <w:t>英语六级</w:t>
            </w:r>
            <w:r>
              <w:rPr>
                <w:rFonts w:hint="eastAsia" w:ascii="Times New Roman" w:hAnsi="Times New Roman" w:eastAsia="仿宋_GB2312" w:cs="楷体"/>
                <w:b w:val="0"/>
                <w:color w:val="auto"/>
                <w:sz w:val="32"/>
                <w:szCs w:val="28"/>
                <w:highlight w:val="none"/>
                <w:lang w:val="en-US" w:eastAsia="zh-CN"/>
              </w:rPr>
              <w:t>考试</w:t>
            </w:r>
          </w:p>
        </w:tc>
        <w:tc>
          <w:tcPr>
            <w:tcW w:w="923" w:type="pct"/>
            <w:vAlign w:val="center"/>
          </w:tcPr>
          <w:p w14:paraId="6A27D3CA">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bCs/>
                <w:color w:val="auto"/>
                <w:sz w:val="32"/>
                <w:szCs w:val="28"/>
                <w:highlight w:val="none"/>
                <w:vertAlign w:val="baseline"/>
              </w:rPr>
            </w:pPr>
            <w:r>
              <w:rPr>
                <w:rFonts w:hint="eastAsia" w:ascii="Times New Roman" w:hAnsi="Times New Roman" w:eastAsia="仿宋_GB2312" w:cs="楷体"/>
                <w:b w:val="0"/>
                <w:color w:val="auto"/>
                <w:sz w:val="32"/>
                <w:szCs w:val="28"/>
                <w:highlight w:val="none"/>
              </w:rPr>
              <w:t>10分</w:t>
            </w:r>
          </w:p>
        </w:tc>
      </w:tr>
      <w:tr w14:paraId="0DE90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76" w:type="pct"/>
            <w:gridSpan w:val="2"/>
            <w:vAlign w:val="center"/>
          </w:tcPr>
          <w:p w14:paraId="0F0BB4E8">
            <w:pPr>
              <w:keepNext w:val="0"/>
              <w:keepLines w:val="0"/>
              <w:pageBreakBefore w:val="0"/>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bCs/>
                <w:color w:val="auto"/>
                <w:sz w:val="32"/>
                <w:szCs w:val="28"/>
                <w:highlight w:val="none"/>
                <w:vertAlign w:val="baseline"/>
              </w:rPr>
            </w:pPr>
            <w:r>
              <w:rPr>
                <w:rFonts w:hint="eastAsia" w:ascii="Times New Roman" w:hAnsi="Times New Roman" w:eastAsia="仿宋_GB2312" w:cs="楷体"/>
                <w:b w:val="0"/>
                <w:color w:val="auto"/>
                <w:sz w:val="32"/>
                <w:szCs w:val="28"/>
                <w:highlight w:val="none"/>
              </w:rPr>
              <w:t>（英专）英语专业四级</w:t>
            </w:r>
            <w:r>
              <w:rPr>
                <w:rFonts w:hint="eastAsia" w:ascii="Times New Roman" w:hAnsi="Times New Roman" w:eastAsia="仿宋_GB2312" w:cs="楷体"/>
                <w:b w:val="0"/>
                <w:color w:val="auto"/>
                <w:sz w:val="32"/>
                <w:szCs w:val="28"/>
                <w:highlight w:val="none"/>
                <w:lang w:val="en-US" w:eastAsia="zh-CN"/>
              </w:rPr>
              <w:t>考试</w:t>
            </w:r>
          </w:p>
        </w:tc>
        <w:tc>
          <w:tcPr>
            <w:tcW w:w="923" w:type="pct"/>
            <w:vAlign w:val="center"/>
          </w:tcPr>
          <w:p w14:paraId="78E783B2">
            <w:pPr>
              <w:keepNext w:val="0"/>
              <w:keepLines w:val="0"/>
              <w:pageBreakBefore w:val="0"/>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bCs/>
                <w:color w:val="auto"/>
                <w:sz w:val="32"/>
                <w:szCs w:val="28"/>
                <w:highlight w:val="none"/>
                <w:vertAlign w:val="baseline"/>
              </w:rPr>
            </w:pPr>
            <w:r>
              <w:rPr>
                <w:rFonts w:hint="eastAsia" w:ascii="Times New Roman" w:hAnsi="Times New Roman" w:eastAsia="仿宋_GB2312" w:cs="楷体"/>
                <w:b w:val="0"/>
                <w:color w:val="auto"/>
                <w:sz w:val="32"/>
                <w:szCs w:val="28"/>
                <w:highlight w:val="none"/>
              </w:rPr>
              <w:t>5分</w:t>
            </w:r>
          </w:p>
        </w:tc>
      </w:tr>
      <w:tr w14:paraId="62E8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76" w:type="pct"/>
            <w:gridSpan w:val="2"/>
            <w:vAlign w:val="center"/>
          </w:tcPr>
          <w:p w14:paraId="6C1557D9">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bCs/>
                <w:color w:val="auto"/>
                <w:sz w:val="32"/>
                <w:szCs w:val="28"/>
                <w:highlight w:val="none"/>
                <w:vertAlign w:val="baseline"/>
              </w:rPr>
            </w:pPr>
            <w:r>
              <w:rPr>
                <w:rFonts w:hint="eastAsia" w:ascii="Times New Roman" w:hAnsi="Times New Roman" w:eastAsia="仿宋_GB2312" w:cs="楷体"/>
                <w:b w:val="0"/>
                <w:color w:val="auto"/>
                <w:sz w:val="32"/>
                <w:szCs w:val="28"/>
                <w:highlight w:val="none"/>
              </w:rPr>
              <w:t>（英专）英语专业八级</w:t>
            </w:r>
            <w:r>
              <w:rPr>
                <w:rFonts w:hint="eastAsia" w:ascii="Times New Roman" w:hAnsi="Times New Roman" w:eastAsia="仿宋_GB2312" w:cs="楷体"/>
                <w:b w:val="0"/>
                <w:color w:val="auto"/>
                <w:sz w:val="32"/>
                <w:szCs w:val="28"/>
                <w:highlight w:val="none"/>
                <w:lang w:val="en-US" w:eastAsia="zh-CN"/>
              </w:rPr>
              <w:t>考试</w:t>
            </w:r>
          </w:p>
        </w:tc>
        <w:tc>
          <w:tcPr>
            <w:tcW w:w="923" w:type="pct"/>
            <w:vAlign w:val="center"/>
          </w:tcPr>
          <w:p w14:paraId="2EB76923">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bCs/>
                <w:color w:val="auto"/>
                <w:sz w:val="32"/>
                <w:szCs w:val="28"/>
                <w:highlight w:val="none"/>
                <w:vertAlign w:val="baseline"/>
              </w:rPr>
            </w:pPr>
            <w:r>
              <w:rPr>
                <w:rFonts w:hint="eastAsia" w:ascii="Times New Roman" w:hAnsi="Times New Roman" w:eastAsia="仿宋_GB2312" w:cs="楷体"/>
                <w:b w:val="0"/>
                <w:color w:val="auto"/>
                <w:sz w:val="32"/>
                <w:szCs w:val="28"/>
                <w:highlight w:val="none"/>
              </w:rPr>
              <w:t>10分</w:t>
            </w:r>
          </w:p>
        </w:tc>
      </w:tr>
      <w:tr w14:paraId="09B53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76" w:type="pct"/>
            <w:gridSpan w:val="2"/>
            <w:vAlign w:val="center"/>
          </w:tcPr>
          <w:p w14:paraId="1E78465F">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bCs/>
                <w:color w:val="auto"/>
                <w:sz w:val="32"/>
                <w:szCs w:val="28"/>
                <w:highlight w:val="none"/>
                <w:vertAlign w:val="baseline"/>
              </w:rPr>
            </w:pPr>
            <w:r>
              <w:rPr>
                <w:rFonts w:hint="eastAsia" w:ascii="Times New Roman" w:hAnsi="Times New Roman" w:eastAsia="仿宋_GB2312" w:cs="楷体"/>
                <w:b w:val="0"/>
                <w:color w:val="auto"/>
                <w:sz w:val="32"/>
                <w:szCs w:val="28"/>
                <w:highlight w:val="none"/>
              </w:rPr>
              <w:t>导游技能培训考试</w:t>
            </w:r>
          </w:p>
        </w:tc>
        <w:tc>
          <w:tcPr>
            <w:tcW w:w="923" w:type="pct"/>
            <w:vAlign w:val="center"/>
          </w:tcPr>
          <w:p w14:paraId="406729D7">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bCs/>
                <w:color w:val="auto"/>
                <w:sz w:val="32"/>
                <w:szCs w:val="28"/>
                <w:highlight w:val="none"/>
                <w:vertAlign w:val="baseline"/>
              </w:rPr>
            </w:pPr>
            <w:r>
              <w:rPr>
                <w:rFonts w:hint="eastAsia" w:ascii="Times New Roman" w:hAnsi="Times New Roman" w:eastAsia="仿宋_GB2312" w:cs="楷体"/>
                <w:b w:val="0"/>
                <w:color w:val="auto"/>
                <w:sz w:val="32"/>
                <w:szCs w:val="28"/>
                <w:highlight w:val="none"/>
              </w:rPr>
              <w:t>5分</w:t>
            </w:r>
          </w:p>
        </w:tc>
      </w:tr>
      <w:tr w14:paraId="6609F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76" w:type="pct"/>
            <w:gridSpan w:val="2"/>
            <w:vAlign w:val="center"/>
          </w:tcPr>
          <w:p w14:paraId="757B3504">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bCs/>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rPr>
              <w:t>特殊专业英语等级</w:t>
            </w:r>
            <w:r>
              <w:rPr>
                <w:rFonts w:hint="eastAsia" w:ascii="Times New Roman" w:hAnsi="Times New Roman" w:eastAsia="仿宋_GB2312" w:cs="楷体"/>
                <w:b w:val="0"/>
                <w:color w:val="auto"/>
                <w:sz w:val="32"/>
                <w:szCs w:val="28"/>
                <w:highlight w:val="none"/>
                <w:lang w:val="en-US" w:eastAsia="zh-CN"/>
              </w:rPr>
              <w:t>考试</w:t>
            </w:r>
          </w:p>
        </w:tc>
        <w:tc>
          <w:tcPr>
            <w:tcW w:w="923" w:type="pct"/>
            <w:vAlign w:val="center"/>
          </w:tcPr>
          <w:p w14:paraId="57828A38">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bCs/>
                <w:color w:val="auto"/>
                <w:sz w:val="32"/>
                <w:szCs w:val="28"/>
                <w:highlight w:val="none"/>
                <w:vertAlign w:val="baseline"/>
              </w:rPr>
            </w:pPr>
            <w:r>
              <w:rPr>
                <w:rFonts w:hint="eastAsia" w:ascii="Times New Roman" w:hAnsi="Times New Roman" w:eastAsia="仿宋_GB2312" w:cs="楷体"/>
                <w:b w:val="0"/>
                <w:color w:val="auto"/>
                <w:sz w:val="32"/>
                <w:szCs w:val="28"/>
                <w:highlight w:val="none"/>
              </w:rPr>
              <w:t>10分</w:t>
            </w:r>
          </w:p>
        </w:tc>
      </w:tr>
      <w:tr w14:paraId="7F1F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76" w:type="pct"/>
            <w:gridSpan w:val="2"/>
            <w:vAlign w:val="center"/>
          </w:tcPr>
          <w:p w14:paraId="57F0468A">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bCs/>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rPr>
              <w:t>会计从业证书</w:t>
            </w:r>
            <w:r>
              <w:rPr>
                <w:rFonts w:hint="eastAsia" w:ascii="Times New Roman" w:hAnsi="Times New Roman" w:eastAsia="仿宋_GB2312" w:cs="楷体"/>
                <w:b w:val="0"/>
                <w:color w:val="auto"/>
                <w:sz w:val="32"/>
                <w:szCs w:val="28"/>
                <w:highlight w:val="none"/>
                <w:lang w:val="en-US" w:eastAsia="zh-CN"/>
              </w:rPr>
              <w:t>考试</w:t>
            </w:r>
          </w:p>
        </w:tc>
        <w:tc>
          <w:tcPr>
            <w:tcW w:w="923" w:type="pct"/>
            <w:vAlign w:val="center"/>
          </w:tcPr>
          <w:p w14:paraId="0134DD27">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bCs/>
                <w:color w:val="auto"/>
                <w:sz w:val="32"/>
                <w:szCs w:val="28"/>
                <w:highlight w:val="none"/>
                <w:vertAlign w:val="baseline"/>
              </w:rPr>
            </w:pPr>
            <w:r>
              <w:rPr>
                <w:rFonts w:hint="eastAsia" w:ascii="Times New Roman" w:hAnsi="Times New Roman" w:eastAsia="仿宋_GB2312" w:cs="楷体"/>
                <w:b w:val="0"/>
                <w:color w:val="auto"/>
                <w:sz w:val="32"/>
                <w:szCs w:val="28"/>
                <w:highlight w:val="none"/>
              </w:rPr>
              <w:t>10分</w:t>
            </w:r>
          </w:p>
        </w:tc>
      </w:tr>
      <w:tr w14:paraId="6209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76" w:type="pct"/>
            <w:gridSpan w:val="2"/>
            <w:vAlign w:val="center"/>
          </w:tcPr>
          <w:p w14:paraId="292BA714">
            <w:pPr>
              <w:keepNext w:val="0"/>
              <w:keepLines w:val="0"/>
              <w:pageBreakBefore w:val="0"/>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bCs/>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rPr>
              <w:t>人力资源管理师</w:t>
            </w:r>
            <w:r>
              <w:rPr>
                <w:rFonts w:hint="eastAsia" w:ascii="Times New Roman" w:hAnsi="Times New Roman" w:eastAsia="仿宋_GB2312" w:cs="楷体"/>
                <w:b w:val="0"/>
                <w:color w:val="auto"/>
                <w:sz w:val="32"/>
                <w:szCs w:val="28"/>
                <w:highlight w:val="none"/>
                <w:lang w:val="en-US" w:eastAsia="zh-CN"/>
              </w:rPr>
              <w:t>考试</w:t>
            </w:r>
          </w:p>
        </w:tc>
        <w:tc>
          <w:tcPr>
            <w:tcW w:w="923" w:type="pct"/>
            <w:vAlign w:val="center"/>
          </w:tcPr>
          <w:p w14:paraId="61ED7918">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bCs/>
                <w:color w:val="auto"/>
                <w:sz w:val="32"/>
                <w:szCs w:val="28"/>
                <w:highlight w:val="none"/>
                <w:vertAlign w:val="baseline"/>
              </w:rPr>
            </w:pPr>
            <w:r>
              <w:rPr>
                <w:rFonts w:hint="eastAsia" w:ascii="Times New Roman" w:hAnsi="Times New Roman" w:eastAsia="仿宋_GB2312" w:cs="楷体"/>
                <w:b w:val="0"/>
                <w:color w:val="auto"/>
                <w:sz w:val="32"/>
                <w:szCs w:val="28"/>
                <w:highlight w:val="none"/>
              </w:rPr>
              <w:t>10分</w:t>
            </w:r>
          </w:p>
        </w:tc>
      </w:tr>
      <w:tr w14:paraId="4CED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76" w:type="pct"/>
            <w:gridSpan w:val="2"/>
            <w:vAlign w:val="center"/>
          </w:tcPr>
          <w:p w14:paraId="430F5B24">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bCs/>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rPr>
              <w:t>证券从业资格证</w:t>
            </w:r>
            <w:r>
              <w:rPr>
                <w:rFonts w:hint="eastAsia" w:ascii="Times New Roman" w:hAnsi="Times New Roman" w:eastAsia="仿宋_GB2312" w:cs="楷体"/>
                <w:b w:val="0"/>
                <w:color w:val="auto"/>
                <w:sz w:val="32"/>
                <w:szCs w:val="28"/>
                <w:highlight w:val="none"/>
                <w:lang w:val="en-US" w:eastAsia="zh-CN"/>
              </w:rPr>
              <w:t>考试</w:t>
            </w:r>
          </w:p>
        </w:tc>
        <w:tc>
          <w:tcPr>
            <w:tcW w:w="923" w:type="pct"/>
            <w:vAlign w:val="center"/>
          </w:tcPr>
          <w:p w14:paraId="0E187103">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bCs/>
                <w:color w:val="auto"/>
                <w:sz w:val="32"/>
                <w:szCs w:val="28"/>
                <w:highlight w:val="none"/>
                <w:vertAlign w:val="baseline"/>
              </w:rPr>
            </w:pPr>
            <w:r>
              <w:rPr>
                <w:rFonts w:hint="eastAsia" w:ascii="Times New Roman" w:hAnsi="Times New Roman" w:eastAsia="仿宋_GB2312" w:cs="楷体"/>
                <w:b w:val="0"/>
                <w:color w:val="auto"/>
                <w:sz w:val="32"/>
                <w:szCs w:val="28"/>
                <w:highlight w:val="none"/>
              </w:rPr>
              <w:t>10分</w:t>
            </w:r>
          </w:p>
        </w:tc>
      </w:tr>
      <w:tr w14:paraId="262AD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76" w:type="pct"/>
            <w:gridSpan w:val="2"/>
            <w:vAlign w:val="center"/>
          </w:tcPr>
          <w:p w14:paraId="2F773789">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color w:val="auto"/>
                <w:sz w:val="32"/>
                <w:szCs w:val="28"/>
                <w:highlight w:val="none"/>
              </w:rPr>
            </w:pPr>
            <w:r>
              <w:rPr>
                <w:rFonts w:hint="eastAsia" w:ascii="Times New Roman" w:hAnsi="Times New Roman" w:eastAsia="仿宋_GB2312" w:cs="楷体"/>
                <w:b w:val="0"/>
                <w:color w:val="auto"/>
                <w:sz w:val="32"/>
                <w:szCs w:val="28"/>
                <w:highlight w:val="none"/>
              </w:rPr>
              <w:t>证券分析师考试</w:t>
            </w:r>
          </w:p>
        </w:tc>
        <w:tc>
          <w:tcPr>
            <w:tcW w:w="923" w:type="pct"/>
            <w:vAlign w:val="center"/>
          </w:tcPr>
          <w:p w14:paraId="371EF0F3">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color w:val="auto"/>
                <w:sz w:val="32"/>
                <w:szCs w:val="28"/>
                <w:highlight w:val="none"/>
              </w:rPr>
            </w:pPr>
            <w:r>
              <w:rPr>
                <w:rFonts w:hint="eastAsia" w:ascii="Times New Roman" w:hAnsi="Times New Roman" w:eastAsia="仿宋_GB2312" w:cs="楷体"/>
                <w:b w:val="0"/>
                <w:color w:val="auto"/>
                <w:sz w:val="32"/>
                <w:szCs w:val="28"/>
                <w:highlight w:val="none"/>
              </w:rPr>
              <w:t>10分</w:t>
            </w:r>
          </w:p>
        </w:tc>
      </w:tr>
      <w:tr w14:paraId="17077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76" w:type="pct"/>
            <w:gridSpan w:val="2"/>
            <w:vAlign w:val="center"/>
          </w:tcPr>
          <w:p w14:paraId="43C3A271">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bCs/>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rPr>
              <w:t>心理咨询师</w:t>
            </w:r>
            <w:r>
              <w:rPr>
                <w:rFonts w:hint="eastAsia" w:ascii="Times New Roman" w:hAnsi="Times New Roman" w:eastAsia="仿宋_GB2312" w:cs="楷体"/>
                <w:b w:val="0"/>
                <w:color w:val="auto"/>
                <w:sz w:val="32"/>
                <w:szCs w:val="28"/>
                <w:highlight w:val="none"/>
                <w:lang w:val="en-US" w:eastAsia="zh-CN"/>
              </w:rPr>
              <w:t>考试</w:t>
            </w:r>
          </w:p>
        </w:tc>
        <w:tc>
          <w:tcPr>
            <w:tcW w:w="923" w:type="pct"/>
            <w:vAlign w:val="center"/>
          </w:tcPr>
          <w:p w14:paraId="4326BF5E">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bCs/>
                <w:color w:val="auto"/>
                <w:sz w:val="32"/>
                <w:szCs w:val="28"/>
                <w:highlight w:val="none"/>
                <w:vertAlign w:val="baseline"/>
              </w:rPr>
            </w:pPr>
            <w:r>
              <w:rPr>
                <w:rFonts w:hint="eastAsia" w:ascii="Times New Roman" w:hAnsi="Times New Roman" w:eastAsia="仿宋_GB2312" w:cs="楷体"/>
                <w:b w:val="0"/>
                <w:color w:val="auto"/>
                <w:sz w:val="32"/>
                <w:szCs w:val="28"/>
                <w:highlight w:val="none"/>
              </w:rPr>
              <w:t>10分</w:t>
            </w:r>
          </w:p>
        </w:tc>
      </w:tr>
      <w:tr w14:paraId="2F24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76" w:type="pct"/>
            <w:gridSpan w:val="2"/>
            <w:vAlign w:val="center"/>
          </w:tcPr>
          <w:p w14:paraId="7BC7EA81">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color w:val="auto"/>
                <w:sz w:val="32"/>
                <w:szCs w:val="28"/>
                <w:highlight w:val="none"/>
              </w:rPr>
            </w:pPr>
            <w:r>
              <w:rPr>
                <w:rFonts w:hint="eastAsia" w:ascii="Times New Roman" w:hAnsi="Times New Roman" w:eastAsia="仿宋_GB2312" w:cs="楷体"/>
                <w:b w:val="0"/>
                <w:color w:val="auto"/>
                <w:sz w:val="32"/>
                <w:szCs w:val="28"/>
                <w:highlight w:val="none"/>
                <w:lang w:val="en-US" w:eastAsia="zh-CN"/>
              </w:rPr>
              <w:t>国家</w:t>
            </w:r>
            <w:r>
              <w:rPr>
                <w:rFonts w:hint="eastAsia" w:ascii="Times New Roman" w:hAnsi="Times New Roman" w:eastAsia="仿宋_GB2312" w:cs="楷体"/>
                <w:b w:val="0"/>
                <w:color w:val="auto"/>
                <w:sz w:val="32"/>
                <w:szCs w:val="28"/>
                <w:highlight w:val="none"/>
              </w:rPr>
              <w:t>教师资格证考试</w:t>
            </w:r>
          </w:p>
          <w:p w14:paraId="4D218C8D">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楷体"/>
                <w:b w:val="0"/>
                <w:bCs/>
                <w:color w:val="auto"/>
                <w:sz w:val="32"/>
                <w:szCs w:val="28"/>
                <w:highlight w:val="none"/>
                <w:vertAlign w:val="baseline"/>
                <w:lang w:val="en-US" w:eastAsia="zh-CN"/>
              </w:rPr>
            </w:pPr>
            <w:r>
              <w:rPr>
                <w:rFonts w:hint="eastAsia" w:ascii="Times New Roman" w:hAnsi="Times New Roman" w:eastAsia="仿宋_GB2312" w:cs="楷体"/>
                <w:b w:val="0"/>
                <w:color w:val="auto"/>
                <w:sz w:val="32"/>
                <w:szCs w:val="28"/>
                <w:highlight w:val="none"/>
                <w:lang w:eastAsia="zh-CN"/>
              </w:rPr>
              <w:t>（</w:t>
            </w:r>
            <w:r>
              <w:rPr>
                <w:rFonts w:hint="eastAsia" w:ascii="Times New Roman" w:hAnsi="Times New Roman" w:eastAsia="仿宋_GB2312" w:cs="楷体"/>
                <w:b w:val="0"/>
                <w:color w:val="auto"/>
                <w:sz w:val="32"/>
                <w:szCs w:val="28"/>
                <w:highlight w:val="none"/>
              </w:rPr>
              <w:t>获</w:t>
            </w:r>
            <w:r>
              <w:rPr>
                <w:rFonts w:hint="eastAsia" w:ascii="Times New Roman" w:hAnsi="Times New Roman" w:eastAsia="仿宋_GB2312" w:cs="楷体"/>
                <w:b w:val="0"/>
                <w:color w:val="auto"/>
                <w:sz w:val="32"/>
                <w:szCs w:val="28"/>
                <w:highlight w:val="none"/>
                <w:lang w:eastAsia="zh-CN"/>
              </w:rPr>
              <w:t>“</w:t>
            </w:r>
            <w:r>
              <w:rPr>
                <w:rFonts w:hint="eastAsia" w:ascii="Times New Roman" w:hAnsi="Times New Roman" w:eastAsia="仿宋_GB2312" w:cs="楷体"/>
                <w:b w:val="0"/>
                <w:color w:val="auto"/>
                <w:sz w:val="32"/>
                <w:szCs w:val="28"/>
                <w:highlight w:val="none"/>
                <w:lang w:val="en-US" w:eastAsia="zh-CN"/>
              </w:rPr>
              <w:t>中小学教师资格考试合格证明”）</w:t>
            </w:r>
          </w:p>
        </w:tc>
        <w:tc>
          <w:tcPr>
            <w:tcW w:w="923" w:type="pct"/>
            <w:vAlign w:val="center"/>
          </w:tcPr>
          <w:p w14:paraId="7BA31D58">
            <w:pPr>
              <w:keepNext w:val="0"/>
              <w:keepLines w:val="0"/>
              <w:pageBreakBefore w:val="0"/>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bCs/>
                <w:color w:val="auto"/>
                <w:sz w:val="32"/>
                <w:szCs w:val="28"/>
                <w:highlight w:val="none"/>
                <w:vertAlign w:val="baseline"/>
              </w:rPr>
            </w:pPr>
            <w:r>
              <w:rPr>
                <w:rFonts w:hint="eastAsia" w:ascii="Times New Roman" w:hAnsi="Times New Roman" w:eastAsia="仿宋_GB2312" w:cs="楷体"/>
                <w:b w:val="0"/>
                <w:color w:val="auto"/>
                <w:sz w:val="32"/>
                <w:szCs w:val="28"/>
                <w:highlight w:val="none"/>
              </w:rPr>
              <w:t>10分</w:t>
            </w:r>
          </w:p>
        </w:tc>
      </w:tr>
      <w:tr w14:paraId="32EA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76" w:type="pct"/>
            <w:gridSpan w:val="2"/>
            <w:vAlign w:val="center"/>
          </w:tcPr>
          <w:p w14:paraId="7853767F">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bCs/>
                <w:color w:val="auto"/>
                <w:sz w:val="32"/>
                <w:szCs w:val="28"/>
                <w:highlight w:val="none"/>
                <w:vertAlign w:val="baseline"/>
              </w:rPr>
            </w:pPr>
            <w:r>
              <w:rPr>
                <w:rFonts w:hint="eastAsia" w:ascii="Times New Roman" w:hAnsi="Times New Roman" w:eastAsia="仿宋_GB2312" w:cs="楷体"/>
                <w:b w:val="0"/>
                <w:color w:val="auto"/>
                <w:sz w:val="32"/>
                <w:szCs w:val="28"/>
                <w:highlight w:val="none"/>
              </w:rPr>
              <w:t>报关员考试</w:t>
            </w:r>
          </w:p>
        </w:tc>
        <w:tc>
          <w:tcPr>
            <w:tcW w:w="923" w:type="pct"/>
            <w:vAlign w:val="center"/>
          </w:tcPr>
          <w:p w14:paraId="13236300">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bCs/>
                <w:color w:val="auto"/>
                <w:sz w:val="32"/>
                <w:szCs w:val="28"/>
                <w:highlight w:val="none"/>
                <w:vertAlign w:val="baseline"/>
              </w:rPr>
            </w:pPr>
            <w:r>
              <w:rPr>
                <w:rFonts w:hint="eastAsia" w:ascii="Times New Roman" w:hAnsi="Times New Roman" w:eastAsia="仿宋_GB2312" w:cs="楷体"/>
                <w:b w:val="0"/>
                <w:color w:val="auto"/>
                <w:sz w:val="32"/>
                <w:szCs w:val="28"/>
                <w:highlight w:val="none"/>
              </w:rPr>
              <w:t>10分</w:t>
            </w:r>
          </w:p>
        </w:tc>
      </w:tr>
      <w:tr w14:paraId="3FCD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76" w:type="pct"/>
            <w:gridSpan w:val="2"/>
            <w:vAlign w:val="center"/>
          </w:tcPr>
          <w:p w14:paraId="071B6C0B">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bCs/>
                <w:color w:val="auto"/>
                <w:sz w:val="32"/>
                <w:szCs w:val="28"/>
                <w:highlight w:val="none"/>
                <w:vertAlign w:val="baseline"/>
              </w:rPr>
            </w:pPr>
            <w:r>
              <w:rPr>
                <w:rFonts w:hint="eastAsia" w:ascii="Times New Roman" w:hAnsi="Times New Roman" w:eastAsia="仿宋_GB2312" w:cs="楷体"/>
                <w:b w:val="0"/>
                <w:color w:val="auto"/>
                <w:sz w:val="32"/>
                <w:szCs w:val="28"/>
                <w:highlight w:val="none"/>
              </w:rPr>
              <w:t>银行从业资格证考试</w:t>
            </w:r>
          </w:p>
        </w:tc>
        <w:tc>
          <w:tcPr>
            <w:tcW w:w="923" w:type="pct"/>
            <w:vAlign w:val="center"/>
          </w:tcPr>
          <w:p w14:paraId="77337D0F">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bCs/>
                <w:color w:val="auto"/>
                <w:sz w:val="32"/>
                <w:szCs w:val="28"/>
                <w:highlight w:val="none"/>
                <w:vertAlign w:val="baseline"/>
              </w:rPr>
            </w:pPr>
            <w:r>
              <w:rPr>
                <w:rFonts w:hint="eastAsia" w:ascii="Times New Roman" w:hAnsi="Times New Roman" w:eastAsia="仿宋_GB2312" w:cs="楷体"/>
                <w:b w:val="0"/>
                <w:color w:val="auto"/>
                <w:sz w:val="32"/>
                <w:szCs w:val="28"/>
                <w:highlight w:val="none"/>
              </w:rPr>
              <w:t>10分</w:t>
            </w:r>
          </w:p>
        </w:tc>
      </w:tr>
      <w:tr w14:paraId="543EF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62" w:type="pct"/>
            <w:vMerge w:val="restart"/>
            <w:vAlign w:val="center"/>
          </w:tcPr>
          <w:p w14:paraId="1D8E2916">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bCs/>
                <w:color w:val="auto"/>
                <w:sz w:val="32"/>
                <w:szCs w:val="28"/>
                <w:highlight w:val="none"/>
                <w:vertAlign w:val="baseline"/>
              </w:rPr>
            </w:pPr>
            <w:r>
              <w:rPr>
                <w:rFonts w:hint="eastAsia" w:ascii="Times New Roman" w:hAnsi="Times New Roman" w:eastAsia="仿宋_GB2312" w:cs="楷体"/>
                <w:b w:val="0"/>
                <w:color w:val="auto"/>
                <w:sz w:val="32"/>
                <w:szCs w:val="28"/>
                <w:highlight w:val="none"/>
              </w:rPr>
              <w:t>普通话水平测试</w:t>
            </w:r>
          </w:p>
        </w:tc>
        <w:tc>
          <w:tcPr>
            <w:tcW w:w="2414" w:type="pct"/>
            <w:vAlign w:val="center"/>
          </w:tcPr>
          <w:p w14:paraId="7D2841BC">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bCs/>
                <w:color w:val="auto"/>
                <w:sz w:val="32"/>
                <w:szCs w:val="28"/>
                <w:highlight w:val="none"/>
                <w:vertAlign w:val="baseline"/>
              </w:rPr>
            </w:pPr>
            <w:r>
              <w:rPr>
                <w:rFonts w:hint="eastAsia" w:ascii="Times New Roman" w:hAnsi="Times New Roman" w:eastAsia="仿宋_GB2312" w:cs="楷体"/>
                <w:b w:val="0"/>
                <w:color w:val="auto"/>
                <w:sz w:val="32"/>
                <w:szCs w:val="28"/>
                <w:highlight w:val="none"/>
              </w:rPr>
              <w:t>一级甲等</w:t>
            </w:r>
          </w:p>
        </w:tc>
        <w:tc>
          <w:tcPr>
            <w:tcW w:w="923" w:type="pct"/>
            <w:vAlign w:val="center"/>
          </w:tcPr>
          <w:p w14:paraId="4485CC80">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bCs/>
                <w:color w:val="auto"/>
                <w:sz w:val="32"/>
                <w:szCs w:val="28"/>
                <w:highlight w:val="none"/>
                <w:vertAlign w:val="baseline"/>
              </w:rPr>
            </w:pPr>
            <w:r>
              <w:rPr>
                <w:rFonts w:hint="eastAsia" w:ascii="Times New Roman" w:hAnsi="Times New Roman" w:eastAsia="仿宋_GB2312" w:cs="楷体"/>
                <w:b w:val="0"/>
                <w:color w:val="auto"/>
                <w:sz w:val="32"/>
                <w:szCs w:val="28"/>
                <w:highlight w:val="none"/>
              </w:rPr>
              <w:t>10分</w:t>
            </w:r>
          </w:p>
        </w:tc>
      </w:tr>
      <w:tr w14:paraId="5E193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62" w:type="pct"/>
            <w:vMerge w:val="continue"/>
            <w:vAlign w:val="center"/>
          </w:tcPr>
          <w:p w14:paraId="037DFD1D">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bCs/>
                <w:color w:val="auto"/>
                <w:sz w:val="32"/>
                <w:szCs w:val="28"/>
                <w:highlight w:val="none"/>
                <w:vertAlign w:val="baseline"/>
              </w:rPr>
            </w:pPr>
          </w:p>
        </w:tc>
        <w:tc>
          <w:tcPr>
            <w:tcW w:w="2414" w:type="pct"/>
            <w:vAlign w:val="center"/>
          </w:tcPr>
          <w:p w14:paraId="75131E17">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bCs/>
                <w:color w:val="auto"/>
                <w:sz w:val="32"/>
                <w:szCs w:val="28"/>
                <w:highlight w:val="none"/>
                <w:vertAlign w:val="baseline"/>
              </w:rPr>
            </w:pPr>
            <w:r>
              <w:rPr>
                <w:rFonts w:hint="eastAsia" w:ascii="Times New Roman" w:hAnsi="Times New Roman" w:eastAsia="仿宋_GB2312" w:cs="楷体"/>
                <w:b w:val="0"/>
                <w:color w:val="auto"/>
                <w:sz w:val="32"/>
                <w:szCs w:val="28"/>
                <w:highlight w:val="none"/>
              </w:rPr>
              <w:t>一级乙等</w:t>
            </w:r>
          </w:p>
        </w:tc>
        <w:tc>
          <w:tcPr>
            <w:tcW w:w="923" w:type="pct"/>
            <w:vAlign w:val="center"/>
          </w:tcPr>
          <w:p w14:paraId="2B325D0D">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bCs/>
                <w:color w:val="auto"/>
                <w:sz w:val="32"/>
                <w:szCs w:val="28"/>
                <w:highlight w:val="none"/>
                <w:vertAlign w:val="baseline"/>
              </w:rPr>
            </w:pPr>
            <w:r>
              <w:rPr>
                <w:rFonts w:hint="eastAsia" w:ascii="Times New Roman" w:hAnsi="Times New Roman" w:eastAsia="仿宋_GB2312" w:cs="楷体"/>
                <w:b w:val="0"/>
                <w:color w:val="auto"/>
                <w:sz w:val="32"/>
                <w:szCs w:val="28"/>
                <w:highlight w:val="none"/>
              </w:rPr>
              <w:t>8分</w:t>
            </w:r>
          </w:p>
        </w:tc>
      </w:tr>
      <w:tr w14:paraId="40FFF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62" w:type="pct"/>
            <w:vMerge w:val="continue"/>
            <w:vAlign w:val="center"/>
          </w:tcPr>
          <w:p w14:paraId="0BBB5609">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bCs/>
                <w:color w:val="auto"/>
                <w:sz w:val="32"/>
                <w:szCs w:val="28"/>
                <w:highlight w:val="none"/>
                <w:vertAlign w:val="baseline"/>
              </w:rPr>
            </w:pPr>
          </w:p>
        </w:tc>
        <w:tc>
          <w:tcPr>
            <w:tcW w:w="2414" w:type="pct"/>
            <w:vAlign w:val="center"/>
          </w:tcPr>
          <w:p w14:paraId="76CB6D03">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bCs/>
                <w:color w:val="auto"/>
                <w:sz w:val="32"/>
                <w:szCs w:val="28"/>
                <w:highlight w:val="none"/>
                <w:vertAlign w:val="baseline"/>
              </w:rPr>
            </w:pPr>
            <w:r>
              <w:rPr>
                <w:rFonts w:hint="eastAsia" w:ascii="Times New Roman" w:hAnsi="Times New Roman" w:eastAsia="仿宋_GB2312" w:cs="楷体"/>
                <w:b w:val="0"/>
                <w:color w:val="auto"/>
                <w:sz w:val="32"/>
                <w:szCs w:val="28"/>
                <w:highlight w:val="none"/>
              </w:rPr>
              <w:t>二级甲等</w:t>
            </w:r>
          </w:p>
        </w:tc>
        <w:tc>
          <w:tcPr>
            <w:tcW w:w="923" w:type="pct"/>
            <w:vAlign w:val="center"/>
          </w:tcPr>
          <w:p w14:paraId="3918A6DA">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bCs/>
                <w:color w:val="auto"/>
                <w:sz w:val="32"/>
                <w:szCs w:val="28"/>
                <w:highlight w:val="none"/>
                <w:vertAlign w:val="baseline"/>
              </w:rPr>
            </w:pPr>
            <w:r>
              <w:rPr>
                <w:rFonts w:hint="eastAsia" w:ascii="Times New Roman" w:hAnsi="Times New Roman" w:eastAsia="仿宋_GB2312" w:cs="楷体"/>
                <w:b w:val="0"/>
                <w:color w:val="auto"/>
                <w:sz w:val="32"/>
                <w:szCs w:val="28"/>
                <w:highlight w:val="none"/>
              </w:rPr>
              <w:t>5分</w:t>
            </w:r>
          </w:p>
        </w:tc>
      </w:tr>
      <w:tr w14:paraId="6433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62" w:type="pct"/>
            <w:vMerge w:val="continue"/>
            <w:vAlign w:val="center"/>
          </w:tcPr>
          <w:p w14:paraId="356D2248">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bCs/>
                <w:color w:val="auto"/>
                <w:sz w:val="32"/>
                <w:szCs w:val="28"/>
                <w:highlight w:val="none"/>
                <w:vertAlign w:val="baseline"/>
              </w:rPr>
            </w:pPr>
          </w:p>
        </w:tc>
        <w:tc>
          <w:tcPr>
            <w:tcW w:w="2414" w:type="pct"/>
            <w:vAlign w:val="center"/>
          </w:tcPr>
          <w:p w14:paraId="4B341998">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bCs/>
                <w:color w:val="auto"/>
                <w:sz w:val="32"/>
                <w:szCs w:val="28"/>
                <w:highlight w:val="none"/>
                <w:vertAlign w:val="baseline"/>
              </w:rPr>
            </w:pPr>
            <w:r>
              <w:rPr>
                <w:rFonts w:hint="eastAsia" w:ascii="Times New Roman" w:hAnsi="Times New Roman" w:eastAsia="仿宋_GB2312" w:cs="楷体"/>
                <w:b w:val="0"/>
                <w:color w:val="auto"/>
                <w:sz w:val="32"/>
                <w:szCs w:val="28"/>
                <w:highlight w:val="none"/>
              </w:rPr>
              <w:t>二级乙等</w:t>
            </w:r>
          </w:p>
        </w:tc>
        <w:tc>
          <w:tcPr>
            <w:tcW w:w="923" w:type="pct"/>
            <w:vAlign w:val="center"/>
          </w:tcPr>
          <w:p w14:paraId="49A8ECF9">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bCs/>
                <w:color w:val="auto"/>
                <w:sz w:val="32"/>
                <w:szCs w:val="28"/>
                <w:highlight w:val="none"/>
                <w:vertAlign w:val="baseline"/>
              </w:rPr>
            </w:pPr>
            <w:r>
              <w:rPr>
                <w:rFonts w:hint="eastAsia" w:ascii="Times New Roman" w:hAnsi="Times New Roman" w:eastAsia="仿宋_GB2312" w:cs="楷体"/>
                <w:b w:val="0"/>
                <w:color w:val="auto"/>
                <w:sz w:val="32"/>
                <w:szCs w:val="28"/>
                <w:highlight w:val="none"/>
              </w:rPr>
              <w:t>2分</w:t>
            </w:r>
          </w:p>
        </w:tc>
      </w:tr>
      <w:tr w14:paraId="5299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3"/>
            <w:vAlign w:val="center"/>
          </w:tcPr>
          <w:p w14:paraId="28FD1F5A">
            <w:pPr>
              <w:keepNext w:val="0"/>
              <w:keepLines w:val="0"/>
              <w:pageBreakBefore w:val="0"/>
              <w:kinsoku/>
              <w:wordWrap/>
              <w:overflowPunct/>
              <w:topLinePunct w:val="0"/>
              <w:autoSpaceDE/>
              <w:autoSpaceDN/>
              <w:bidi w:val="0"/>
              <w:spacing w:line="579" w:lineRule="exact"/>
              <w:ind w:firstLine="0" w:firstLineChars="0"/>
              <w:jc w:val="both"/>
              <w:textAlignment w:val="auto"/>
              <w:rPr>
                <w:rFonts w:hint="eastAsia" w:ascii="Times New Roman" w:hAnsi="Times New Roman" w:eastAsia="仿宋_GB2312" w:cs="楷体"/>
                <w:b w:val="0"/>
                <w:color w:val="auto"/>
                <w:sz w:val="32"/>
                <w:szCs w:val="28"/>
                <w:highlight w:val="none"/>
              </w:rPr>
            </w:pPr>
            <w:r>
              <w:rPr>
                <w:rFonts w:hint="eastAsia" w:ascii="Times New Roman" w:hAnsi="Times New Roman" w:eastAsia="仿宋_GB2312" w:cs="楷体"/>
                <w:b w:val="0"/>
                <w:color w:val="auto"/>
                <w:sz w:val="32"/>
                <w:szCs w:val="28"/>
                <w:highlight w:val="none"/>
              </w:rPr>
              <w:t>注：</w:t>
            </w:r>
          </w:p>
          <w:p w14:paraId="0ECC2428">
            <w:pPr>
              <w:keepNext w:val="0"/>
              <w:keepLines w:val="0"/>
              <w:pageBreakBefore w:val="0"/>
              <w:kinsoku/>
              <w:wordWrap/>
              <w:overflowPunct/>
              <w:topLinePunct w:val="0"/>
              <w:autoSpaceDE/>
              <w:autoSpaceDN/>
              <w:bidi w:val="0"/>
              <w:spacing w:line="579" w:lineRule="exact"/>
              <w:ind w:firstLine="0" w:firstLineChars="0"/>
              <w:jc w:val="both"/>
              <w:textAlignment w:val="auto"/>
              <w:rPr>
                <w:rFonts w:hint="eastAsia" w:ascii="Times New Roman" w:hAnsi="Times New Roman" w:eastAsia="仿宋_GB2312" w:cs="楷体"/>
                <w:b w:val="0"/>
                <w:color w:val="auto"/>
                <w:sz w:val="32"/>
                <w:szCs w:val="28"/>
                <w:highlight w:val="none"/>
              </w:rPr>
            </w:pPr>
            <w:r>
              <w:rPr>
                <w:rFonts w:hint="eastAsia" w:ascii="Times New Roman" w:hAnsi="Times New Roman" w:eastAsia="仿宋_GB2312" w:cs="楷体"/>
                <w:b w:val="0"/>
                <w:color w:val="auto"/>
                <w:sz w:val="32"/>
                <w:szCs w:val="28"/>
                <w:highlight w:val="none"/>
                <w:lang w:val="en-US" w:eastAsia="zh-CN"/>
              </w:rPr>
              <w:t>①</w:t>
            </w:r>
            <w:r>
              <w:rPr>
                <w:rFonts w:hint="eastAsia" w:ascii="Times New Roman" w:hAnsi="Times New Roman" w:eastAsia="仿宋_GB2312" w:cs="楷体"/>
                <w:b w:val="0"/>
                <w:color w:val="auto"/>
                <w:sz w:val="32"/>
                <w:szCs w:val="28"/>
                <w:highlight w:val="none"/>
              </w:rPr>
              <w:t>各种证书的时间以落款为准，归属哪个学年即在哪个学年享受加分１次，当时不申报加分的以后不再享受加分。</w:t>
            </w:r>
          </w:p>
          <w:p w14:paraId="0B079DDD">
            <w:pPr>
              <w:keepNext w:val="0"/>
              <w:keepLines w:val="0"/>
              <w:pageBreakBefore w:val="0"/>
              <w:kinsoku/>
              <w:wordWrap/>
              <w:overflowPunct/>
              <w:topLinePunct w:val="0"/>
              <w:autoSpaceDE/>
              <w:autoSpaceDN/>
              <w:bidi w:val="0"/>
              <w:spacing w:line="579" w:lineRule="exact"/>
              <w:ind w:firstLine="0" w:firstLineChars="0"/>
              <w:jc w:val="both"/>
              <w:textAlignment w:val="auto"/>
              <w:rPr>
                <w:rFonts w:hint="eastAsia" w:ascii="Times New Roman" w:hAnsi="Times New Roman" w:eastAsia="仿宋_GB2312" w:cs="楷体"/>
                <w:b w:val="0"/>
                <w:bCs w:val="0"/>
                <w:color w:val="auto"/>
                <w:sz w:val="32"/>
                <w:szCs w:val="28"/>
                <w:highlight w:val="none"/>
              </w:rPr>
            </w:pPr>
            <w:r>
              <w:rPr>
                <w:rFonts w:hint="eastAsia" w:ascii="Times New Roman" w:hAnsi="Times New Roman" w:eastAsia="仿宋_GB2312" w:cs="楷体"/>
                <w:b w:val="0"/>
                <w:color w:val="auto"/>
                <w:sz w:val="32"/>
                <w:szCs w:val="28"/>
                <w:highlight w:val="none"/>
                <w:lang w:val="en-US" w:eastAsia="zh-CN"/>
              </w:rPr>
              <w:t>②</w:t>
            </w:r>
            <w:r>
              <w:rPr>
                <w:rFonts w:hint="eastAsia" w:ascii="Times New Roman" w:hAnsi="Times New Roman" w:eastAsia="仿宋_GB2312" w:cs="楷体"/>
                <w:b w:val="0"/>
                <w:color w:val="auto"/>
                <w:sz w:val="32"/>
                <w:szCs w:val="28"/>
                <w:highlight w:val="none"/>
              </w:rPr>
              <w:t>同类同等级的证书</w:t>
            </w:r>
            <w:r>
              <w:rPr>
                <w:rFonts w:hint="eastAsia" w:ascii="Times New Roman" w:hAnsi="Times New Roman" w:eastAsia="仿宋_GB2312" w:cs="楷体"/>
                <w:b w:val="0"/>
                <w:color w:val="auto"/>
                <w:sz w:val="32"/>
                <w:szCs w:val="28"/>
                <w:highlight w:val="none"/>
                <w:lang w:val="en-US" w:eastAsia="zh-CN"/>
              </w:rPr>
              <w:t>在大学就读期间</w:t>
            </w:r>
            <w:r>
              <w:rPr>
                <w:rFonts w:hint="eastAsia" w:ascii="Times New Roman" w:hAnsi="Times New Roman" w:eastAsia="仿宋_GB2312" w:cs="楷体"/>
                <w:b w:val="0"/>
                <w:color w:val="auto"/>
                <w:sz w:val="32"/>
                <w:szCs w:val="28"/>
                <w:highlight w:val="none"/>
              </w:rPr>
              <w:t>只能享受１次加</w:t>
            </w:r>
            <w:r>
              <w:rPr>
                <w:rFonts w:hint="eastAsia" w:ascii="Times New Roman" w:hAnsi="Times New Roman" w:eastAsia="仿宋_GB2312" w:cs="楷体"/>
                <w:b w:val="0"/>
                <w:bCs w:val="0"/>
                <w:color w:val="auto"/>
                <w:sz w:val="32"/>
                <w:szCs w:val="28"/>
                <w:highlight w:val="none"/>
              </w:rPr>
              <w:t>分。</w:t>
            </w:r>
          </w:p>
          <w:p w14:paraId="7377D7D4">
            <w:pPr>
              <w:keepNext w:val="0"/>
              <w:keepLines w:val="0"/>
              <w:pageBreakBefore w:val="0"/>
              <w:kinsoku/>
              <w:wordWrap/>
              <w:overflowPunct/>
              <w:topLinePunct w:val="0"/>
              <w:autoSpaceDE/>
              <w:autoSpaceDN/>
              <w:bidi w:val="0"/>
              <w:spacing w:line="579" w:lineRule="exact"/>
              <w:ind w:firstLine="0" w:firstLineChars="0"/>
              <w:jc w:val="both"/>
              <w:textAlignment w:val="auto"/>
              <w:rPr>
                <w:rFonts w:hint="eastAsia" w:ascii="Times New Roman" w:hAnsi="Times New Roman" w:eastAsia="仿宋_GB2312" w:cs="楷体"/>
                <w:b w:val="0"/>
                <w:bCs w:val="0"/>
                <w:color w:val="auto"/>
                <w:sz w:val="32"/>
                <w:szCs w:val="28"/>
                <w:highlight w:val="none"/>
                <w:lang w:eastAsia="zh-CN"/>
              </w:rPr>
            </w:pPr>
            <w:r>
              <w:rPr>
                <w:rFonts w:hint="eastAsia" w:ascii="Times New Roman" w:hAnsi="Times New Roman" w:eastAsia="仿宋_GB2312" w:cs="楷体"/>
                <w:b w:val="0"/>
                <w:bCs w:val="0"/>
                <w:color w:val="auto"/>
                <w:sz w:val="32"/>
                <w:szCs w:val="28"/>
                <w:highlight w:val="none"/>
                <w:lang w:val="en-US" w:eastAsia="zh-CN"/>
              </w:rPr>
              <w:t>③</w:t>
            </w:r>
            <w:r>
              <w:rPr>
                <w:rFonts w:hint="eastAsia" w:ascii="Times New Roman" w:hAnsi="Times New Roman" w:eastAsia="仿宋_GB2312" w:cs="楷体"/>
                <w:b w:val="0"/>
                <w:bCs w:val="0"/>
                <w:color w:val="auto"/>
                <w:sz w:val="32"/>
                <w:szCs w:val="28"/>
                <w:highlight w:val="none"/>
              </w:rPr>
              <w:t>驾驶证不加分</w:t>
            </w:r>
            <w:r>
              <w:rPr>
                <w:rFonts w:hint="eastAsia" w:ascii="Times New Roman" w:hAnsi="Times New Roman" w:eastAsia="仿宋_GB2312" w:cs="楷体"/>
                <w:b w:val="0"/>
                <w:bCs w:val="0"/>
                <w:color w:val="auto"/>
                <w:sz w:val="32"/>
                <w:szCs w:val="28"/>
                <w:highlight w:val="none"/>
                <w:lang w:eastAsia="zh-CN"/>
              </w:rPr>
              <w:t>。</w:t>
            </w:r>
          </w:p>
          <w:p w14:paraId="796039E4">
            <w:pPr>
              <w:keepNext w:val="0"/>
              <w:keepLines w:val="0"/>
              <w:pageBreakBefore w:val="0"/>
              <w:kinsoku/>
              <w:wordWrap/>
              <w:overflowPunct/>
              <w:topLinePunct w:val="0"/>
              <w:autoSpaceDE/>
              <w:autoSpaceDN/>
              <w:bidi w:val="0"/>
              <w:spacing w:line="579" w:lineRule="exact"/>
              <w:ind w:firstLine="0" w:firstLineChars="0"/>
              <w:jc w:val="both"/>
              <w:textAlignment w:val="auto"/>
              <w:rPr>
                <w:rFonts w:hint="eastAsia" w:ascii="Times New Roman" w:hAnsi="Times New Roman" w:eastAsia="仿宋_GB2312" w:cs="楷体"/>
                <w:b w:val="0"/>
                <w:bCs w:val="0"/>
                <w:color w:val="auto"/>
                <w:sz w:val="32"/>
                <w:szCs w:val="28"/>
                <w:highlight w:val="none"/>
                <w:lang w:eastAsia="zh-CN"/>
              </w:rPr>
            </w:pPr>
            <w:r>
              <w:rPr>
                <w:rFonts w:hint="eastAsia" w:ascii="Times New Roman" w:hAnsi="Times New Roman" w:eastAsia="仿宋_GB2312" w:cs="楷体"/>
                <w:b w:val="0"/>
                <w:bCs w:val="0"/>
                <w:color w:val="auto"/>
                <w:sz w:val="32"/>
                <w:szCs w:val="28"/>
                <w:highlight w:val="none"/>
                <w:lang w:val="en-US" w:eastAsia="zh-CN"/>
              </w:rPr>
              <w:t>④</w:t>
            </w:r>
            <w:r>
              <w:rPr>
                <w:rFonts w:hint="eastAsia" w:ascii="Times New Roman" w:hAnsi="Times New Roman" w:eastAsia="仿宋_GB2312" w:cs="楷体"/>
                <w:b w:val="0"/>
                <w:bCs w:val="0"/>
                <w:color w:val="auto"/>
                <w:sz w:val="32"/>
                <w:szCs w:val="28"/>
                <w:highlight w:val="none"/>
              </w:rPr>
              <w:t>英语四六级口语考试不加分</w:t>
            </w:r>
            <w:r>
              <w:rPr>
                <w:rFonts w:hint="eastAsia" w:ascii="Times New Roman" w:hAnsi="Times New Roman" w:eastAsia="仿宋_GB2312" w:cs="楷体"/>
                <w:b w:val="0"/>
                <w:bCs w:val="0"/>
                <w:color w:val="auto"/>
                <w:sz w:val="32"/>
                <w:szCs w:val="28"/>
                <w:highlight w:val="none"/>
                <w:lang w:eastAsia="zh-CN"/>
              </w:rPr>
              <w:t>。</w:t>
            </w:r>
          </w:p>
          <w:p w14:paraId="4D2D40BE">
            <w:pPr>
              <w:keepNext w:val="0"/>
              <w:keepLines w:val="0"/>
              <w:pageBreakBefore w:val="0"/>
              <w:kinsoku/>
              <w:wordWrap/>
              <w:overflowPunct/>
              <w:topLinePunct w:val="0"/>
              <w:autoSpaceDE/>
              <w:autoSpaceDN/>
              <w:bidi w:val="0"/>
              <w:spacing w:line="579" w:lineRule="exact"/>
              <w:ind w:firstLine="0" w:firstLineChars="0"/>
              <w:jc w:val="both"/>
              <w:textAlignment w:val="auto"/>
              <w:rPr>
                <w:rFonts w:hint="eastAsia" w:ascii="Times New Roman" w:hAnsi="Times New Roman" w:eastAsia="仿宋_GB2312" w:cs="楷体"/>
                <w:b w:val="0"/>
                <w:bCs w:val="0"/>
                <w:color w:val="auto"/>
                <w:sz w:val="32"/>
                <w:szCs w:val="28"/>
                <w:highlight w:val="none"/>
                <w:lang w:eastAsia="zh-CN"/>
              </w:rPr>
            </w:pPr>
            <w:r>
              <w:rPr>
                <w:rFonts w:hint="eastAsia" w:ascii="Times New Roman" w:hAnsi="Times New Roman" w:eastAsia="仿宋_GB2312" w:cs="楷体"/>
                <w:b w:val="0"/>
                <w:color w:val="auto"/>
                <w:sz w:val="32"/>
                <w:szCs w:val="28"/>
                <w:lang w:val="en-US" w:eastAsia="zh-CN"/>
              </w:rPr>
              <w:t>⑤本项累计加分不超过20分。</w:t>
            </w:r>
          </w:p>
        </w:tc>
      </w:tr>
    </w:tbl>
    <w:p w14:paraId="331CB2F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outlineLvl w:val="3"/>
        <w:rPr>
          <w:rFonts w:hint="default" w:ascii="Times New Roman" w:hAnsi="Times New Roman" w:eastAsia="仿宋_GB2312" w:cs="楷体"/>
          <w:b w:val="0"/>
          <w:color w:val="auto"/>
          <w:sz w:val="32"/>
          <w:szCs w:val="28"/>
          <w:lang w:val="en-US" w:eastAsia="zh-CN"/>
        </w:rPr>
      </w:pPr>
      <w:r>
        <w:rPr>
          <w:rFonts w:hint="eastAsia" w:ascii="Times New Roman" w:hAnsi="Times New Roman" w:eastAsia="仿宋_GB2312" w:cs="楷体"/>
          <w:b w:val="0"/>
          <w:color w:val="auto"/>
          <w:sz w:val="32"/>
          <w:szCs w:val="28"/>
          <w:lang w:val="en-US" w:eastAsia="zh-CN"/>
        </w:rPr>
        <w:t>7、</w:t>
      </w:r>
      <w:r>
        <w:rPr>
          <w:rFonts w:hint="eastAsia" w:ascii="Times New Roman" w:hAnsi="Times New Roman" w:eastAsia="仿宋_GB2312" w:cs="楷体"/>
          <w:b w:val="0"/>
          <w:color w:val="auto"/>
          <w:sz w:val="32"/>
          <w:szCs w:val="28"/>
        </w:rPr>
        <w:t>参加</w:t>
      </w:r>
      <w:r>
        <w:rPr>
          <w:rFonts w:hint="eastAsia" w:ascii="Times New Roman" w:hAnsi="Times New Roman" w:eastAsia="仿宋_GB2312" w:cs="楷体"/>
          <w:b w:val="0"/>
          <w:color w:val="auto"/>
          <w:sz w:val="32"/>
          <w:szCs w:val="28"/>
          <w:lang w:val="en-US" w:eastAsia="zh-CN"/>
        </w:rPr>
        <w:t>校、院级青年志愿者协会组织的</w:t>
      </w:r>
      <w:r>
        <w:rPr>
          <w:rFonts w:hint="eastAsia" w:ascii="Times New Roman" w:hAnsi="Times New Roman" w:eastAsia="仿宋_GB2312" w:cs="楷体"/>
          <w:b w:val="0"/>
          <w:color w:val="auto"/>
          <w:sz w:val="32"/>
          <w:szCs w:val="28"/>
        </w:rPr>
        <w:t>志愿</w:t>
      </w:r>
      <w:r>
        <w:rPr>
          <w:rFonts w:hint="eastAsia" w:ascii="Times New Roman" w:hAnsi="Times New Roman" w:eastAsia="仿宋_GB2312" w:cs="楷体"/>
          <w:b w:val="0"/>
          <w:color w:val="auto"/>
          <w:sz w:val="32"/>
          <w:szCs w:val="28"/>
          <w:lang w:val="en-US" w:eastAsia="zh-CN"/>
        </w:rPr>
        <w:t>服务以及各级各类政府机关单位组织的志愿服务（以证明落款公章为准）</w:t>
      </w:r>
      <w:r>
        <w:rPr>
          <w:rFonts w:hint="eastAsia" w:ascii="Times New Roman" w:hAnsi="Times New Roman" w:eastAsia="仿宋_GB2312" w:cs="楷体"/>
          <w:b w:val="0"/>
          <w:color w:val="auto"/>
          <w:sz w:val="32"/>
          <w:szCs w:val="28"/>
        </w:rPr>
        <w:t>，</w:t>
      </w:r>
      <w:r>
        <w:rPr>
          <w:rFonts w:hint="eastAsia" w:ascii="Times New Roman" w:hAnsi="Times New Roman" w:eastAsia="仿宋_GB2312" w:cs="楷体"/>
          <w:b w:val="0"/>
          <w:color w:val="auto"/>
          <w:sz w:val="32"/>
          <w:szCs w:val="28"/>
          <w:lang w:val="en-US" w:eastAsia="zh-CN"/>
        </w:rPr>
        <w:t>持活动证明复印件</w:t>
      </w:r>
      <w:r>
        <w:rPr>
          <w:rFonts w:hint="eastAsia" w:ascii="Times New Roman" w:hAnsi="Times New Roman" w:eastAsia="仿宋_GB2312" w:cs="楷体"/>
          <w:b w:val="0"/>
          <w:color w:val="auto"/>
          <w:sz w:val="32"/>
          <w:szCs w:val="28"/>
        </w:rPr>
        <w:t>每次加1分，</w:t>
      </w:r>
      <w:r>
        <w:rPr>
          <w:rFonts w:hint="eastAsia" w:ascii="Times New Roman" w:hAnsi="Times New Roman" w:eastAsia="仿宋_GB2312" w:cs="楷体"/>
          <w:b w:val="0"/>
          <w:color w:val="auto"/>
          <w:sz w:val="32"/>
          <w:szCs w:val="28"/>
          <w:lang w:val="en-US" w:eastAsia="zh-CN"/>
        </w:rPr>
        <w:t>每学年</w:t>
      </w:r>
      <w:r>
        <w:rPr>
          <w:rFonts w:hint="eastAsia" w:ascii="Times New Roman" w:hAnsi="Times New Roman" w:eastAsia="仿宋_GB2312" w:cs="楷体"/>
          <w:b w:val="0"/>
          <w:color w:val="auto"/>
          <w:sz w:val="32"/>
          <w:szCs w:val="28"/>
        </w:rPr>
        <w:t>加分上限为</w:t>
      </w:r>
      <w:r>
        <w:rPr>
          <w:rFonts w:hint="eastAsia" w:ascii="Times New Roman" w:hAnsi="Times New Roman" w:eastAsia="仿宋_GB2312" w:cs="楷体"/>
          <w:b w:val="0"/>
          <w:color w:val="auto"/>
          <w:sz w:val="32"/>
          <w:szCs w:val="28"/>
          <w:lang w:val="en-US" w:eastAsia="zh-CN"/>
        </w:rPr>
        <w:t>8分</w:t>
      </w:r>
      <w:r>
        <w:rPr>
          <w:rFonts w:hint="eastAsia" w:ascii="Times New Roman" w:hAnsi="Times New Roman" w:eastAsia="仿宋_GB2312" w:cs="楷体"/>
          <w:b w:val="0"/>
          <w:color w:val="auto"/>
          <w:sz w:val="32"/>
          <w:szCs w:val="28"/>
        </w:rPr>
        <w:t>。</w:t>
      </w:r>
      <w:r>
        <w:rPr>
          <w:rFonts w:hint="eastAsia" w:ascii="Times New Roman" w:hAnsi="Times New Roman" w:eastAsia="仿宋_GB2312" w:cs="楷体"/>
          <w:b w:val="0"/>
          <w:color w:val="auto"/>
          <w:sz w:val="32"/>
          <w:szCs w:val="28"/>
          <w:lang w:val="en-US" w:eastAsia="zh-CN"/>
        </w:rPr>
        <w:t>其他社会组织/协会等机构所组织的志愿服务不予认定。</w:t>
      </w:r>
    </w:p>
    <w:p w14:paraId="249B39A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outlineLvl w:val="3"/>
        <w:rPr>
          <w:rFonts w:ascii="Times New Roman" w:hAnsi="Times New Roman" w:eastAsia="仿宋_GB2312" w:cs="楷体"/>
          <w:b w:val="0"/>
          <w:color w:val="auto"/>
          <w:sz w:val="32"/>
          <w:szCs w:val="28"/>
          <w:highlight w:val="none"/>
        </w:rPr>
      </w:pPr>
      <w:r>
        <w:rPr>
          <w:rFonts w:hint="eastAsia" w:ascii="Times New Roman" w:hAnsi="Times New Roman" w:eastAsia="仿宋_GB2312" w:cs="楷体"/>
          <w:b w:val="0"/>
          <w:color w:val="auto"/>
          <w:sz w:val="32"/>
          <w:szCs w:val="28"/>
          <w:lang w:val="en-US" w:eastAsia="zh-CN"/>
        </w:rPr>
        <w:t>8、</w:t>
      </w:r>
      <w:r>
        <w:rPr>
          <w:rFonts w:hint="eastAsia" w:ascii="Times New Roman" w:hAnsi="Times New Roman" w:eastAsia="仿宋_GB2312" w:cs="楷体"/>
          <w:b w:val="0"/>
          <w:color w:val="auto"/>
          <w:sz w:val="32"/>
          <w:szCs w:val="28"/>
        </w:rPr>
        <w:t>社会实践（</w:t>
      </w:r>
      <w:r>
        <w:rPr>
          <w:rFonts w:hint="eastAsia" w:ascii="Times New Roman" w:hAnsi="Times New Roman" w:eastAsia="仿宋_GB2312" w:cs="楷体"/>
          <w:b w:val="0"/>
          <w:color w:val="auto"/>
          <w:sz w:val="32"/>
          <w:szCs w:val="28"/>
          <w:highlight w:val="none"/>
        </w:rPr>
        <w:t>需</w:t>
      </w:r>
      <w:r>
        <w:rPr>
          <w:rFonts w:hint="eastAsia" w:ascii="Times New Roman" w:hAnsi="Times New Roman" w:eastAsia="仿宋_GB2312" w:cs="楷体"/>
          <w:b w:val="0"/>
          <w:color w:val="auto"/>
          <w:sz w:val="32"/>
          <w:szCs w:val="28"/>
          <w:highlight w:val="none"/>
          <w:lang w:val="en-US" w:eastAsia="zh-CN"/>
        </w:rPr>
        <w:t>出示已认定的《江西师范大学学生社会实践考核表》</w:t>
      </w:r>
      <w:r>
        <w:rPr>
          <w:rFonts w:hint="eastAsia" w:ascii="Times New Roman" w:hAnsi="Times New Roman" w:eastAsia="仿宋_GB2312" w:cs="楷体"/>
          <w:b w:val="0"/>
          <w:color w:val="auto"/>
          <w:sz w:val="32"/>
          <w:szCs w:val="28"/>
          <w:highlight w:val="none"/>
        </w:rPr>
        <w:t>）</w:t>
      </w:r>
    </w:p>
    <w:tbl>
      <w:tblPr>
        <w:tblStyle w:val="5"/>
        <w:tblW w:w="50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4"/>
        <w:gridCol w:w="3991"/>
        <w:gridCol w:w="2160"/>
      </w:tblGrid>
      <w:tr w14:paraId="44F2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626" w:type="pct"/>
            <w:vAlign w:val="center"/>
          </w:tcPr>
          <w:p w14:paraId="54A31FBF">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bCs/>
                <w:sz w:val="32"/>
                <w:szCs w:val="28"/>
              </w:rPr>
              <w:t>社会实践级别</w:t>
            </w:r>
          </w:p>
        </w:tc>
        <w:tc>
          <w:tcPr>
            <w:tcW w:w="2189" w:type="pct"/>
            <w:vAlign w:val="center"/>
          </w:tcPr>
          <w:p w14:paraId="608CE357">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bCs/>
                <w:sz w:val="32"/>
                <w:szCs w:val="28"/>
              </w:rPr>
            </w:pPr>
            <w:r>
              <w:rPr>
                <w:rFonts w:hint="eastAsia" w:ascii="Times New Roman" w:hAnsi="Times New Roman" w:eastAsia="仿宋_GB2312" w:cs="仿宋"/>
                <w:b w:val="0"/>
                <w:bCs/>
                <w:sz w:val="32"/>
                <w:szCs w:val="28"/>
              </w:rPr>
              <w:t>形式</w:t>
            </w:r>
          </w:p>
        </w:tc>
        <w:tc>
          <w:tcPr>
            <w:tcW w:w="1184" w:type="pct"/>
            <w:vAlign w:val="center"/>
          </w:tcPr>
          <w:p w14:paraId="01A9DF06">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bCs/>
                <w:sz w:val="32"/>
                <w:szCs w:val="28"/>
              </w:rPr>
            </w:pPr>
            <w:r>
              <w:rPr>
                <w:rFonts w:hint="eastAsia" w:ascii="Times New Roman" w:hAnsi="Times New Roman" w:eastAsia="仿宋_GB2312" w:cs="仿宋"/>
                <w:b w:val="0"/>
                <w:bCs/>
                <w:sz w:val="32"/>
                <w:szCs w:val="28"/>
                <w:lang w:val="en-US" w:eastAsia="zh-CN"/>
              </w:rPr>
              <w:t>每人</w:t>
            </w:r>
            <w:r>
              <w:rPr>
                <w:rFonts w:hint="eastAsia" w:ascii="Times New Roman" w:hAnsi="Times New Roman" w:eastAsia="仿宋_GB2312" w:cs="仿宋"/>
                <w:b w:val="0"/>
                <w:bCs/>
                <w:sz w:val="32"/>
                <w:szCs w:val="28"/>
              </w:rPr>
              <w:t>加分情况</w:t>
            </w:r>
          </w:p>
        </w:tc>
      </w:tr>
      <w:tr w14:paraId="5E7D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626" w:type="pct"/>
            <w:vAlign w:val="center"/>
          </w:tcPr>
          <w:p w14:paraId="0616ED73">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省级及省级以上</w:t>
            </w:r>
          </w:p>
        </w:tc>
        <w:tc>
          <w:tcPr>
            <w:tcW w:w="2189" w:type="pct"/>
            <w:vAlign w:val="center"/>
          </w:tcPr>
          <w:p w14:paraId="2060EA4C">
            <w:pPr>
              <w:keepNext w:val="0"/>
              <w:keepLines w:val="0"/>
              <w:pageBreakBefore w:val="0"/>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仿宋"/>
                <w:b w:val="0"/>
                <w:sz w:val="32"/>
                <w:szCs w:val="28"/>
                <w:lang w:eastAsia="zh-CN"/>
              </w:rPr>
            </w:pPr>
            <w:r>
              <w:rPr>
                <w:rFonts w:hint="eastAsia" w:ascii="Times New Roman" w:hAnsi="Times New Roman" w:eastAsia="仿宋_GB2312" w:cs="仿宋"/>
                <w:b w:val="0"/>
                <w:sz w:val="32"/>
                <w:szCs w:val="28"/>
              </w:rPr>
              <w:t>团体</w:t>
            </w:r>
            <w:r>
              <w:rPr>
                <w:rFonts w:hint="eastAsia" w:ascii="Times New Roman" w:hAnsi="Times New Roman" w:eastAsia="仿宋_GB2312" w:cs="仿宋"/>
                <w:b w:val="0"/>
                <w:sz w:val="32"/>
                <w:szCs w:val="28"/>
                <w:lang w:eastAsia="zh-CN"/>
              </w:rPr>
              <w:t>（</w:t>
            </w:r>
            <w:r>
              <w:rPr>
                <w:rFonts w:hint="eastAsia" w:ascii="Times New Roman" w:hAnsi="Times New Roman" w:eastAsia="仿宋_GB2312" w:cs="仿宋"/>
                <w:b w:val="0"/>
                <w:sz w:val="32"/>
                <w:szCs w:val="28"/>
                <w:lang w:val="en-US" w:eastAsia="zh-CN"/>
              </w:rPr>
              <w:t>含“扬帆计划”</w:t>
            </w:r>
            <w:r>
              <w:rPr>
                <w:rFonts w:hint="eastAsia" w:ascii="Times New Roman" w:hAnsi="Times New Roman" w:eastAsia="仿宋_GB2312" w:cs="仿宋"/>
                <w:b w:val="0"/>
                <w:sz w:val="32"/>
                <w:szCs w:val="28"/>
                <w:lang w:eastAsia="zh-CN"/>
              </w:rPr>
              <w:t>）</w:t>
            </w:r>
          </w:p>
        </w:tc>
        <w:tc>
          <w:tcPr>
            <w:tcW w:w="1184" w:type="pct"/>
            <w:vAlign w:val="center"/>
          </w:tcPr>
          <w:p w14:paraId="1F1BA6EF">
            <w:pPr>
              <w:keepNext w:val="0"/>
              <w:keepLines w:val="0"/>
              <w:pageBreakBefore w:val="0"/>
              <w:kinsoku/>
              <w:wordWrap/>
              <w:overflowPunct/>
              <w:topLinePunct w:val="0"/>
              <w:autoSpaceDE/>
              <w:autoSpaceDN/>
              <w:bidi w:val="0"/>
              <w:spacing w:line="579" w:lineRule="exact"/>
              <w:ind w:firstLine="0" w:firstLineChars="0"/>
              <w:jc w:val="center"/>
              <w:textAlignment w:val="auto"/>
              <w:outlineLvl w:val="3"/>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10分</w:t>
            </w:r>
          </w:p>
        </w:tc>
      </w:tr>
      <w:tr w14:paraId="6C250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626" w:type="pct"/>
            <w:vAlign w:val="center"/>
          </w:tcPr>
          <w:p w14:paraId="35317527">
            <w:pPr>
              <w:keepNext w:val="0"/>
              <w:keepLines w:val="0"/>
              <w:pageBreakBefore w:val="0"/>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仿宋"/>
                <w:b w:val="0"/>
                <w:sz w:val="32"/>
                <w:szCs w:val="28"/>
                <w:lang w:val="en-US" w:eastAsia="zh-CN"/>
              </w:rPr>
            </w:pPr>
            <w:r>
              <w:rPr>
                <w:rFonts w:hint="eastAsia" w:ascii="Times New Roman" w:hAnsi="Times New Roman" w:eastAsia="仿宋_GB2312" w:cs="仿宋"/>
                <w:b w:val="0"/>
                <w:sz w:val="32"/>
                <w:szCs w:val="28"/>
                <w:lang w:val="en-US" w:eastAsia="zh-CN"/>
              </w:rPr>
              <w:t>市级、</w:t>
            </w:r>
            <w:r>
              <w:rPr>
                <w:rFonts w:hint="eastAsia" w:ascii="Times New Roman" w:hAnsi="Times New Roman" w:eastAsia="仿宋_GB2312" w:cs="仿宋"/>
                <w:b w:val="0"/>
                <w:sz w:val="32"/>
                <w:szCs w:val="28"/>
              </w:rPr>
              <w:t>校级、院级</w:t>
            </w:r>
          </w:p>
        </w:tc>
        <w:tc>
          <w:tcPr>
            <w:tcW w:w="2189" w:type="pct"/>
            <w:vAlign w:val="center"/>
          </w:tcPr>
          <w:p w14:paraId="3B6D9A6D">
            <w:pPr>
              <w:keepNext w:val="0"/>
              <w:keepLines w:val="0"/>
              <w:pageBreakBefore w:val="0"/>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仿宋"/>
                <w:b w:val="0"/>
                <w:sz w:val="32"/>
                <w:szCs w:val="28"/>
                <w:lang w:val="en-US" w:eastAsia="zh-CN"/>
              </w:rPr>
            </w:pPr>
            <w:r>
              <w:rPr>
                <w:rFonts w:hint="eastAsia" w:ascii="Times New Roman" w:hAnsi="Times New Roman" w:eastAsia="仿宋_GB2312" w:cs="仿宋"/>
                <w:b w:val="0"/>
                <w:sz w:val="32"/>
                <w:szCs w:val="28"/>
                <w:lang w:val="en-US" w:eastAsia="zh-CN"/>
              </w:rPr>
              <w:t>团体（含“返家乡”等计划）</w:t>
            </w:r>
          </w:p>
        </w:tc>
        <w:tc>
          <w:tcPr>
            <w:tcW w:w="1184" w:type="pct"/>
            <w:vAlign w:val="center"/>
          </w:tcPr>
          <w:p w14:paraId="796D2A3A">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仿宋_GB2312" w:cs="仿宋"/>
                <w:b w:val="0"/>
                <w:sz w:val="32"/>
                <w:szCs w:val="28"/>
                <w:lang w:val="en-US" w:eastAsia="zh-CN"/>
              </w:rPr>
            </w:pPr>
            <w:r>
              <w:rPr>
                <w:rFonts w:hint="eastAsia" w:ascii="Times New Roman" w:hAnsi="Times New Roman" w:eastAsia="仿宋_GB2312" w:cs="仿宋"/>
                <w:b w:val="0"/>
                <w:sz w:val="32"/>
                <w:szCs w:val="28"/>
                <w:lang w:val="en-US" w:eastAsia="zh-CN"/>
              </w:rPr>
              <w:t>8分</w:t>
            </w:r>
          </w:p>
        </w:tc>
      </w:tr>
      <w:tr w14:paraId="0769E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626" w:type="pct"/>
            <w:vAlign w:val="center"/>
          </w:tcPr>
          <w:p w14:paraId="78592B9B">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color w:val="auto"/>
                <w:sz w:val="32"/>
                <w:szCs w:val="28"/>
              </w:rPr>
            </w:pPr>
            <w:r>
              <w:rPr>
                <w:rFonts w:hint="eastAsia" w:ascii="Times New Roman" w:hAnsi="Times New Roman" w:eastAsia="仿宋_GB2312" w:cs="仿宋"/>
                <w:b w:val="0"/>
                <w:color w:val="auto"/>
                <w:sz w:val="32"/>
                <w:szCs w:val="28"/>
              </w:rPr>
              <w:t>院级</w:t>
            </w:r>
            <w:r>
              <w:rPr>
                <w:rFonts w:hint="eastAsia" w:ascii="Times New Roman" w:hAnsi="Times New Roman" w:eastAsia="仿宋_GB2312" w:cs="仿宋"/>
                <w:b w:val="0"/>
                <w:color w:val="auto"/>
                <w:sz w:val="32"/>
                <w:szCs w:val="28"/>
                <w:lang w:eastAsia="zh-CN"/>
              </w:rPr>
              <w:t>、</w:t>
            </w:r>
            <w:r>
              <w:rPr>
                <w:rFonts w:hint="eastAsia" w:ascii="Times New Roman" w:hAnsi="Times New Roman" w:eastAsia="仿宋_GB2312" w:cs="仿宋"/>
                <w:b w:val="0"/>
                <w:color w:val="auto"/>
                <w:sz w:val="32"/>
                <w:szCs w:val="28"/>
                <w:lang w:val="en-US" w:eastAsia="zh-CN"/>
              </w:rPr>
              <w:t>其他级别</w:t>
            </w:r>
          </w:p>
        </w:tc>
        <w:tc>
          <w:tcPr>
            <w:tcW w:w="2189" w:type="pct"/>
            <w:vAlign w:val="center"/>
          </w:tcPr>
          <w:p w14:paraId="5939CF9E">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color w:val="auto"/>
                <w:sz w:val="32"/>
                <w:szCs w:val="28"/>
              </w:rPr>
            </w:pPr>
            <w:r>
              <w:rPr>
                <w:rFonts w:hint="eastAsia" w:ascii="Times New Roman" w:hAnsi="Times New Roman" w:eastAsia="仿宋_GB2312" w:cs="仿宋"/>
                <w:b w:val="0"/>
                <w:color w:val="auto"/>
                <w:sz w:val="32"/>
                <w:szCs w:val="28"/>
              </w:rPr>
              <w:t>个人</w:t>
            </w:r>
            <w:r>
              <w:rPr>
                <w:rFonts w:hint="eastAsia" w:ascii="Times New Roman" w:hAnsi="Times New Roman" w:eastAsia="仿宋_GB2312" w:cs="仿宋"/>
                <w:b w:val="0"/>
                <w:color w:val="auto"/>
                <w:sz w:val="32"/>
                <w:szCs w:val="28"/>
                <w:lang w:eastAsia="zh-CN"/>
              </w:rPr>
              <w:t>、</w:t>
            </w:r>
            <w:r>
              <w:rPr>
                <w:rFonts w:hint="eastAsia" w:ascii="Times New Roman" w:hAnsi="Times New Roman" w:eastAsia="仿宋_GB2312" w:cs="仿宋"/>
                <w:b w:val="0"/>
                <w:color w:val="auto"/>
                <w:sz w:val="32"/>
                <w:szCs w:val="28"/>
                <w:lang w:val="en-US" w:eastAsia="zh-CN"/>
              </w:rPr>
              <w:t>小队（含“回访母校”）</w:t>
            </w:r>
          </w:p>
        </w:tc>
        <w:tc>
          <w:tcPr>
            <w:tcW w:w="1184" w:type="pct"/>
            <w:vAlign w:val="center"/>
          </w:tcPr>
          <w:p w14:paraId="07F0E1E2">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color w:val="auto"/>
                <w:sz w:val="32"/>
                <w:szCs w:val="28"/>
              </w:rPr>
            </w:pPr>
            <w:r>
              <w:rPr>
                <w:rFonts w:hint="eastAsia" w:ascii="Times New Roman" w:hAnsi="Times New Roman" w:eastAsia="仿宋_GB2312" w:cs="仿宋"/>
                <w:b w:val="0"/>
                <w:color w:val="auto"/>
                <w:sz w:val="32"/>
                <w:szCs w:val="28"/>
              </w:rPr>
              <w:t>5分</w:t>
            </w:r>
          </w:p>
        </w:tc>
      </w:tr>
      <w:tr w14:paraId="7A60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5000" w:type="pct"/>
            <w:gridSpan w:val="3"/>
            <w:vAlign w:val="center"/>
          </w:tcPr>
          <w:p w14:paraId="0C0611F4">
            <w:pPr>
              <w:keepNext w:val="0"/>
              <w:keepLines w:val="0"/>
              <w:pageBreakBefore w:val="0"/>
              <w:kinsoku/>
              <w:wordWrap/>
              <w:overflowPunct/>
              <w:topLinePunct w:val="0"/>
              <w:autoSpaceDE/>
              <w:autoSpaceDN/>
              <w:bidi w:val="0"/>
              <w:spacing w:line="579" w:lineRule="exact"/>
              <w:ind w:firstLine="0" w:firstLineChars="0"/>
              <w:jc w:val="both"/>
              <w:textAlignment w:val="auto"/>
              <w:rPr>
                <w:rFonts w:hint="eastAsia" w:ascii="Times New Roman" w:hAnsi="Times New Roman" w:eastAsia="仿宋_GB2312" w:cs="仿宋"/>
                <w:b w:val="0"/>
                <w:sz w:val="32"/>
                <w:szCs w:val="28"/>
              </w:rPr>
            </w:pPr>
            <w:r>
              <w:rPr>
                <w:rFonts w:hint="eastAsia" w:ascii="Times New Roman" w:hAnsi="Times New Roman" w:eastAsia="仿宋_GB2312" w:cs="仿宋"/>
                <w:b w:val="0"/>
                <w:sz w:val="32"/>
                <w:szCs w:val="28"/>
              </w:rPr>
              <w:t>注：</w:t>
            </w:r>
          </w:p>
          <w:p w14:paraId="274A470F">
            <w:pPr>
              <w:keepNext w:val="0"/>
              <w:keepLines w:val="0"/>
              <w:pageBreakBefore w:val="0"/>
              <w:kinsoku/>
              <w:wordWrap/>
              <w:overflowPunct/>
              <w:topLinePunct w:val="0"/>
              <w:autoSpaceDE/>
              <w:autoSpaceDN/>
              <w:bidi w:val="0"/>
              <w:spacing w:line="579" w:lineRule="exact"/>
              <w:ind w:firstLine="0" w:firstLineChars="0"/>
              <w:jc w:val="both"/>
              <w:textAlignment w:val="auto"/>
              <w:rPr>
                <w:rFonts w:hint="eastAsia" w:ascii="Times New Roman" w:hAnsi="Times New Roman" w:eastAsia="仿宋_GB2312" w:cs="仿宋"/>
                <w:b w:val="0"/>
                <w:sz w:val="32"/>
                <w:szCs w:val="28"/>
                <w:lang w:eastAsia="zh-CN"/>
              </w:rPr>
            </w:pPr>
            <w:r>
              <w:rPr>
                <w:rFonts w:hint="eastAsia" w:ascii="Times New Roman" w:hAnsi="Times New Roman" w:eastAsia="仿宋_GB2312" w:cs="仿宋"/>
                <w:b w:val="0"/>
                <w:sz w:val="32"/>
                <w:szCs w:val="28"/>
                <w:lang w:val="en-US" w:eastAsia="zh-CN"/>
              </w:rPr>
              <w:t>①</w:t>
            </w:r>
            <w:r>
              <w:rPr>
                <w:rFonts w:hint="eastAsia" w:ascii="Times New Roman" w:hAnsi="Times New Roman" w:eastAsia="仿宋_GB2312" w:cs="仿宋"/>
                <w:b w:val="0"/>
                <w:sz w:val="32"/>
                <w:szCs w:val="28"/>
              </w:rPr>
              <w:t>个人实践时间需累计15天以上</w:t>
            </w:r>
            <w:r>
              <w:rPr>
                <w:rFonts w:hint="eastAsia" w:ascii="Times New Roman" w:hAnsi="Times New Roman" w:eastAsia="仿宋_GB2312" w:cs="仿宋"/>
                <w:b w:val="0"/>
                <w:sz w:val="32"/>
                <w:szCs w:val="28"/>
                <w:lang w:eastAsia="zh-CN"/>
              </w:rPr>
              <w:t>（</w:t>
            </w:r>
            <w:r>
              <w:rPr>
                <w:rFonts w:hint="eastAsia" w:ascii="Times New Roman" w:hAnsi="Times New Roman" w:eastAsia="仿宋_GB2312" w:cs="仿宋"/>
                <w:b w:val="0"/>
                <w:sz w:val="32"/>
                <w:szCs w:val="28"/>
                <w:lang w:val="en-US" w:eastAsia="zh-CN"/>
              </w:rPr>
              <w:t>含15天</w:t>
            </w:r>
            <w:r>
              <w:rPr>
                <w:rFonts w:hint="eastAsia" w:ascii="Times New Roman" w:hAnsi="Times New Roman" w:eastAsia="仿宋_GB2312" w:cs="仿宋"/>
                <w:b w:val="0"/>
                <w:sz w:val="32"/>
                <w:szCs w:val="28"/>
                <w:lang w:eastAsia="zh-CN"/>
              </w:rPr>
              <w:t>）</w:t>
            </w:r>
            <w:r>
              <w:rPr>
                <w:rFonts w:hint="eastAsia" w:ascii="Times New Roman" w:hAnsi="Times New Roman" w:eastAsia="仿宋_GB2312" w:cs="仿宋"/>
                <w:b w:val="0"/>
                <w:sz w:val="32"/>
                <w:szCs w:val="28"/>
                <w:lang w:val="en-US" w:eastAsia="zh-CN"/>
              </w:rPr>
              <w:t>方</w:t>
            </w:r>
            <w:r>
              <w:rPr>
                <w:rFonts w:hint="eastAsia" w:ascii="Times New Roman" w:hAnsi="Times New Roman" w:eastAsia="仿宋_GB2312" w:cs="仿宋"/>
                <w:b w:val="0"/>
                <w:sz w:val="32"/>
                <w:szCs w:val="28"/>
              </w:rPr>
              <w:t>可加分</w:t>
            </w:r>
            <w:r>
              <w:rPr>
                <w:rFonts w:hint="eastAsia" w:ascii="Times New Roman" w:hAnsi="Times New Roman" w:eastAsia="仿宋_GB2312" w:cs="仿宋"/>
                <w:b w:val="0"/>
                <w:sz w:val="32"/>
                <w:szCs w:val="28"/>
                <w:lang w:eastAsia="zh-CN"/>
              </w:rPr>
              <w:t>；</w:t>
            </w:r>
            <w:r>
              <w:rPr>
                <w:rFonts w:hint="eastAsia" w:ascii="Times New Roman" w:hAnsi="Times New Roman" w:eastAsia="仿宋_GB2312" w:cs="仿宋"/>
                <w:b w:val="0"/>
                <w:sz w:val="32"/>
                <w:szCs w:val="28"/>
              </w:rPr>
              <w:t>团体实践时间不做硬性要求</w:t>
            </w:r>
            <w:r>
              <w:rPr>
                <w:rFonts w:hint="eastAsia" w:ascii="Times New Roman" w:hAnsi="Times New Roman" w:eastAsia="仿宋_GB2312" w:cs="仿宋"/>
                <w:b w:val="0"/>
                <w:sz w:val="32"/>
                <w:szCs w:val="28"/>
                <w:lang w:eastAsia="zh-CN"/>
              </w:rPr>
              <w:t>；</w:t>
            </w:r>
            <w:r>
              <w:rPr>
                <w:rFonts w:hint="eastAsia" w:ascii="Times New Roman" w:hAnsi="Times New Roman" w:eastAsia="仿宋_GB2312" w:cs="仿宋"/>
                <w:b w:val="0"/>
                <w:sz w:val="32"/>
                <w:szCs w:val="28"/>
                <w:lang w:val="en-US" w:eastAsia="zh-CN"/>
              </w:rPr>
              <w:t>由</w:t>
            </w:r>
            <w:r>
              <w:rPr>
                <w:rFonts w:hint="eastAsia" w:ascii="Times New Roman" w:hAnsi="Times New Roman" w:eastAsia="仿宋_GB2312" w:cs="仿宋"/>
                <w:b w:val="0"/>
                <w:sz w:val="32"/>
                <w:szCs w:val="28"/>
                <w:lang w:eastAsia="zh-CN"/>
              </w:rPr>
              <w:t>学院统一组织但</w:t>
            </w:r>
            <w:r>
              <w:rPr>
                <w:rFonts w:hint="eastAsia" w:ascii="Times New Roman" w:hAnsi="Times New Roman" w:eastAsia="仿宋_GB2312" w:cs="仿宋"/>
                <w:b w:val="0"/>
                <w:sz w:val="32"/>
                <w:szCs w:val="28"/>
                <w:lang w:val="en-US" w:eastAsia="zh-CN"/>
              </w:rPr>
              <w:t>以</w:t>
            </w:r>
            <w:r>
              <w:rPr>
                <w:rFonts w:hint="eastAsia" w:ascii="Times New Roman" w:hAnsi="Times New Roman" w:eastAsia="仿宋_GB2312" w:cs="仿宋"/>
                <w:b w:val="0"/>
                <w:sz w:val="32"/>
                <w:szCs w:val="28"/>
                <w:lang w:eastAsia="zh-CN"/>
              </w:rPr>
              <w:t>小队</w:t>
            </w:r>
            <w:r>
              <w:rPr>
                <w:rFonts w:hint="eastAsia" w:ascii="Times New Roman" w:hAnsi="Times New Roman" w:eastAsia="仿宋_GB2312" w:cs="仿宋"/>
                <w:b w:val="0"/>
                <w:sz w:val="32"/>
                <w:szCs w:val="28"/>
                <w:lang w:val="en-US" w:eastAsia="zh-CN"/>
              </w:rPr>
              <w:t>形式</w:t>
            </w:r>
            <w:r>
              <w:rPr>
                <w:rFonts w:hint="eastAsia" w:ascii="Times New Roman" w:hAnsi="Times New Roman" w:eastAsia="仿宋_GB2312" w:cs="仿宋"/>
                <w:b w:val="0"/>
                <w:sz w:val="32"/>
                <w:szCs w:val="28"/>
                <w:lang w:eastAsia="zh-CN"/>
              </w:rPr>
              <w:t>单独开展</w:t>
            </w:r>
            <w:r>
              <w:rPr>
                <w:rFonts w:hint="eastAsia" w:ascii="Times New Roman" w:hAnsi="Times New Roman" w:eastAsia="仿宋_GB2312" w:cs="仿宋"/>
                <w:b w:val="0"/>
                <w:sz w:val="32"/>
                <w:szCs w:val="28"/>
                <w:lang w:val="en-US" w:eastAsia="zh-CN"/>
              </w:rPr>
              <w:t>的社会实践，其实践</w:t>
            </w:r>
            <w:r>
              <w:rPr>
                <w:rFonts w:hint="eastAsia" w:ascii="Times New Roman" w:hAnsi="Times New Roman" w:eastAsia="仿宋_GB2312" w:cs="仿宋"/>
                <w:b w:val="0"/>
                <w:sz w:val="32"/>
                <w:szCs w:val="28"/>
                <w:lang w:eastAsia="zh-CN"/>
              </w:rPr>
              <w:t>活动</w:t>
            </w:r>
            <w:r>
              <w:rPr>
                <w:rFonts w:hint="eastAsia" w:ascii="Times New Roman" w:hAnsi="Times New Roman" w:eastAsia="仿宋_GB2312" w:cs="仿宋"/>
                <w:b w:val="0"/>
                <w:sz w:val="32"/>
                <w:szCs w:val="28"/>
              </w:rPr>
              <w:t>不做硬性要求</w:t>
            </w:r>
            <w:r>
              <w:rPr>
                <w:rFonts w:hint="eastAsia" w:ascii="Times New Roman" w:hAnsi="Times New Roman" w:eastAsia="仿宋_GB2312" w:cs="仿宋"/>
                <w:b w:val="0"/>
                <w:sz w:val="32"/>
                <w:szCs w:val="28"/>
                <w:lang w:eastAsia="zh-CN"/>
              </w:rPr>
              <w:t>。</w:t>
            </w:r>
          </w:p>
          <w:p w14:paraId="789CDC5E">
            <w:pPr>
              <w:keepNext w:val="0"/>
              <w:keepLines w:val="0"/>
              <w:pageBreakBefore w:val="0"/>
              <w:kinsoku/>
              <w:wordWrap/>
              <w:overflowPunct/>
              <w:topLinePunct w:val="0"/>
              <w:autoSpaceDE/>
              <w:autoSpaceDN/>
              <w:bidi w:val="0"/>
              <w:spacing w:line="579" w:lineRule="exact"/>
              <w:ind w:firstLine="0" w:firstLineChars="0"/>
              <w:jc w:val="both"/>
              <w:textAlignment w:val="auto"/>
              <w:outlineLvl w:val="3"/>
              <w:rPr>
                <w:rFonts w:hint="eastAsia" w:ascii="Times New Roman" w:hAnsi="Times New Roman" w:eastAsia="仿宋_GB2312" w:cs="楷体"/>
                <w:b w:val="0"/>
                <w:color w:val="000000" w:themeColor="text1"/>
                <w:sz w:val="32"/>
                <w:szCs w:val="28"/>
                <w:highlight w:val="none"/>
                <w:lang w:val="en-US" w:eastAsia="zh-CN"/>
                <w14:textFill>
                  <w14:solidFill>
                    <w14:schemeClr w14:val="tx1"/>
                  </w14:solidFill>
                </w14:textFill>
              </w:rPr>
            </w:pPr>
            <w:r>
              <w:rPr>
                <w:rFonts w:hint="eastAsia" w:ascii="Times New Roman" w:hAnsi="Times New Roman" w:eastAsia="仿宋_GB2312" w:cs="仿宋"/>
                <w:b w:val="0"/>
                <w:color w:val="000000" w:themeColor="text1"/>
                <w:sz w:val="32"/>
                <w:szCs w:val="28"/>
                <w:highlight w:val="none"/>
                <w:lang w:val="en-US" w:eastAsia="zh-CN"/>
                <w14:textFill>
                  <w14:solidFill>
                    <w14:schemeClr w14:val="tx1"/>
                  </w14:solidFill>
                </w14:textFill>
              </w:rPr>
              <w:t>②社会实践在参与实践的基础上如有另评荣誉或等级（如“回访母校”等），该项目仅</w:t>
            </w:r>
            <w:r>
              <w:rPr>
                <w:rFonts w:hint="eastAsia" w:ascii="Times New Roman" w:hAnsi="Times New Roman" w:eastAsia="仿宋_GB2312" w:cs="楷体"/>
                <w:b w:val="0"/>
                <w:color w:val="000000" w:themeColor="text1"/>
                <w:sz w:val="32"/>
                <w:szCs w:val="28"/>
                <w:highlight w:val="none"/>
                <w:lang w:val="en-US" w:eastAsia="zh-CN"/>
                <w14:textFill>
                  <w14:solidFill>
                    <w14:schemeClr w14:val="tx1"/>
                  </w14:solidFill>
                </w14:textFill>
              </w:rPr>
              <w:t>可依据“社会实践”类型加分，所得荣誉不再另作“参赛”类型加分。</w:t>
            </w:r>
          </w:p>
          <w:p w14:paraId="08E6C480">
            <w:pPr>
              <w:keepNext w:val="0"/>
              <w:keepLines w:val="0"/>
              <w:pageBreakBefore w:val="0"/>
              <w:kinsoku/>
              <w:wordWrap/>
              <w:overflowPunct/>
              <w:topLinePunct w:val="0"/>
              <w:autoSpaceDE/>
              <w:autoSpaceDN/>
              <w:bidi w:val="0"/>
              <w:spacing w:line="579" w:lineRule="exact"/>
              <w:ind w:firstLine="0" w:firstLineChars="0"/>
              <w:jc w:val="both"/>
              <w:textAlignment w:val="auto"/>
              <w:outlineLvl w:val="3"/>
              <w:rPr>
                <w:rFonts w:hint="eastAsia" w:ascii="Times New Roman" w:hAnsi="Times New Roman" w:eastAsia="仿宋_GB2312" w:cs="楷体"/>
                <w:b w:val="0"/>
                <w:color w:val="000000" w:themeColor="text1"/>
                <w:sz w:val="32"/>
                <w:szCs w:val="28"/>
                <w:highlight w:val="none"/>
                <w:lang w:val="en-US" w:eastAsia="zh-CN"/>
                <w14:textFill>
                  <w14:solidFill>
                    <w14:schemeClr w14:val="tx1"/>
                  </w14:solidFill>
                </w14:textFill>
              </w:rPr>
            </w:pPr>
            <w:r>
              <w:rPr>
                <w:rFonts w:hint="eastAsia" w:ascii="Times New Roman" w:hAnsi="Times New Roman" w:eastAsia="仿宋_GB2312" w:cs="楷体"/>
                <w:b w:val="0"/>
                <w:color w:val="000000" w:themeColor="text1"/>
                <w:sz w:val="32"/>
                <w:szCs w:val="28"/>
                <w:highlight w:val="none"/>
                <w:lang w:val="en-US" w:eastAsia="zh-CN"/>
                <w14:textFill>
                  <w14:solidFill>
                    <w14:schemeClr w14:val="tx1"/>
                  </w14:solidFill>
                </w14:textFill>
              </w:rPr>
              <w:t>③一个学年内，仅可进行一次“社会实践”类型加分，如学年内参加多次社会实践，则分数不可叠加，仅取最高分。</w:t>
            </w:r>
          </w:p>
          <w:p w14:paraId="146DDF9D">
            <w:pPr>
              <w:keepNext w:val="0"/>
              <w:keepLines w:val="0"/>
              <w:pageBreakBefore w:val="0"/>
              <w:kinsoku/>
              <w:wordWrap/>
              <w:overflowPunct/>
              <w:topLinePunct w:val="0"/>
              <w:autoSpaceDE/>
              <w:autoSpaceDN/>
              <w:bidi w:val="0"/>
              <w:spacing w:line="579" w:lineRule="exact"/>
              <w:ind w:firstLine="0" w:firstLineChars="0"/>
              <w:jc w:val="both"/>
              <w:textAlignment w:val="auto"/>
              <w:outlineLvl w:val="3"/>
              <w:rPr>
                <w:rFonts w:ascii="Times New Roman" w:hAnsi="Times New Roman" w:eastAsia="仿宋_GB2312" w:cs="仿宋"/>
                <w:b w:val="0"/>
                <w:sz w:val="32"/>
                <w:szCs w:val="28"/>
              </w:rPr>
            </w:pPr>
            <w:r>
              <w:rPr>
                <w:rFonts w:hint="eastAsia" w:ascii="Times New Roman" w:hAnsi="Times New Roman" w:eastAsia="仿宋_GB2312" w:cs="楷体"/>
                <w:b w:val="0"/>
                <w:color w:val="000000" w:themeColor="text1"/>
                <w:sz w:val="32"/>
                <w:szCs w:val="28"/>
                <w:lang w:val="en-US" w:eastAsia="zh-CN"/>
                <w14:textFill>
                  <w14:solidFill>
                    <w14:schemeClr w14:val="tx1"/>
                  </w14:solidFill>
                </w14:textFill>
              </w:rPr>
              <w:t>④大四学年内教育实践、实习、见习、研习等不</w:t>
            </w:r>
            <w:r>
              <w:rPr>
                <w:rFonts w:hint="eastAsia" w:ascii="Times New Roman" w:hAnsi="Times New Roman" w:eastAsia="仿宋_GB2312" w:cs="楷体"/>
                <w:b w:val="0"/>
                <w:color w:val="auto"/>
                <w:sz w:val="32"/>
                <w:szCs w:val="28"/>
                <w:lang w:val="en-US" w:eastAsia="zh-CN"/>
              </w:rPr>
              <w:t>可作为社会实践进行加分，该项仅为本专业学分修习需要。</w:t>
            </w:r>
          </w:p>
        </w:tc>
      </w:tr>
    </w:tbl>
    <w:p w14:paraId="0FA919C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outlineLvl w:val="3"/>
        <w:rPr>
          <w:rFonts w:hint="default" w:ascii="Times New Roman" w:hAnsi="Times New Roman" w:eastAsia="仿宋_GB2312" w:cs="楷体"/>
          <w:b w:val="0"/>
          <w:color w:val="auto"/>
          <w:sz w:val="32"/>
          <w:szCs w:val="28"/>
          <w:highlight w:val="none"/>
          <w:lang w:val="en-US" w:eastAsia="zh-CN"/>
        </w:rPr>
      </w:pPr>
      <w:r>
        <w:rPr>
          <w:rFonts w:hint="eastAsia" w:ascii="Times New Roman" w:hAnsi="Times New Roman" w:eastAsia="仿宋_GB2312" w:cs="楷体"/>
          <w:b w:val="0"/>
          <w:color w:val="auto"/>
          <w:sz w:val="32"/>
          <w:szCs w:val="28"/>
          <w:highlight w:val="none"/>
          <w:lang w:val="en-US" w:eastAsia="zh-CN"/>
        </w:rPr>
        <w:t>9、</w:t>
      </w:r>
      <w:r>
        <w:rPr>
          <w:rFonts w:hint="eastAsia" w:ascii="Times New Roman" w:hAnsi="Times New Roman" w:eastAsia="仿宋_GB2312" w:cs="楷体"/>
          <w:b w:val="0"/>
          <w:color w:val="auto"/>
          <w:sz w:val="32"/>
          <w:szCs w:val="28"/>
          <w:highlight w:val="none"/>
        </w:rPr>
        <w:t>组织</w:t>
      </w:r>
      <w:r>
        <w:rPr>
          <w:rFonts w:hint="eastAsia" w:ascii="Times New Roman" w:hAnsi="Times New Roman" w:eastAsia="仿宋_GB2312" w:cs="楷体"/>
          <w:b w:val="0"/>
          <w:color w:val="auto"/>
          <w:sz w:val="32"/>
          <w:szCs w:val="28"/>
          <w:highlight w:val="none"/>
          <w:lang w:val="en-US" w:eastAsia="zh-CN"/>
        </w:rPr>
        <w:t>开展</w:t>
      </w:r>
      <w:r>
        <w:rPr>
          <w:rFonts w:hint="eastAsia" w:ascii="Times New Roman" w:hAnsi="Times New Roman" w:eastAsia="仿宋_GB2312" w:cs="楷体"/>
          <w:b w:val="0"/>
          <w:color w:val="auto"/>
          <w:sz w:val="32"/>
          <w:szCs w:val="28"/>
          <w:highlight w:val="none"/>
        </w:rPr>
        <w:t>活动</w:t>
      </w:r>
      <w:r>
        <w:rPr>
          <w:rFonts w:hint="eastAsia" w:ascii="Times New Roman" w:hAnsi="Times New Roman" w:eastAsia="仿宋_GB2312" w:cs="楷体"/>
          <w:b w:val="0"/>
          <w:color w:val="auto"/>
          <w:sz w:val="32"/>
          <w:szCs w:val="28"/>
          <w:highlight w:val="none"/>
          <w:lang w:val="en-US" w:eastAsia="zh-CN"/>
        </w:rPr>
        <w:t>的个人和集体，均</w:t>
      </w:r>
      <w:r>
        <w:rPr>
          <w:rFonts w:hint="eastAsia" w:ascii="Times New Roman" w:hAnsi="Times New Roman" w:eastAsia="仿宋_GB2312" w:cs="楷体"/>
          <w:b w:val="0"/>
          <w:color w:val="auto"/>
          <w:sz w:val="32"/>
          <w:szCs w:val="28"/>
          <w:highlight w:val="none"/>
        </w:rPr>
        <w:t>不加分</w:t>
      </w:r>
      <w:r>
        <w:rPr>
          <w:rFonts w:hint="eastAsia" w:ascii="Times New Roman" w:hAnsi="Times New Roman" w:eastAsia="仿宋_GB2312" w:cs="楷体"/>
          <w:b w:val="0"/>
          <w:color w:val="auto"/>
          <w:sz w:val="32"/>
          <w:szCs w:val="28"/>
          <w:highlight w:val="none"/>
          <w:lang w:eastAsia="zh-CN"/>
        </w:rPr>
        <w:t>，</w:t>
      </w:r>
      <w:r>
        <w:rPr>
          <w:rFonts w:hint="eastAsia" w:ascii="Times New Roman" w:hAnsi="Times New Roman" w:eastAsia="仿宋_GB2312" w:cs="楷体"/>
          <w:b w:val="0"/>
          <w:color w:val="auto"/>
          <w:sz w:val="32"/>
          <w:szCs w:val="28"/>
          <w:highlight w:val="none"/>
          <w:lang w:val="en-US" w:eastAsia="zh-CN"/>
        </w:rPr>
        <w:t>该项仅为担任岗位职责。</w:t>
      </w:r>
    </w:p>
    <w:p w14:paraId="259F1567">
      <w:pPr>
        <w:keepNext w:val="0"/>
        <w:keepLines w:val="0"/>
        <w:pageBreakBefore w:val="0"/>
        <w:kinsoku/>
        <w:wordWrap/>
        <w:overflowPunct/>
        <w:topLinePunct w:val="0"/>
        <w:autoSpaceDE/>
        <w:autoSpaceDN/>
        <w:bidi w:val="0"/>
        <w:spacing w:line="579" w:lineRule="exact"/>
        <w:ind w:firstLine="0" w:firstLineChars="0"/>
        <w:textAlignment w:val="auto"/>
        <w:outlineLvl w:val="2"/>
        <w:rPr>
          <w:rFonts w:hint="eastAsia" w:ascii="Times New Roman" w:hAnsi="Times New Roman" w:eastAsia="仿宋_GB2312" w:cs="楷体"/>
          <w:b w:val="0"/>
          <w:bCs w:val="0"/>
          <w:color w:val="000000"/>
          <w:sz w:val="32"/>
          <w:szCs w:val="28"/>
          <w:lang w:eastAsia="zh-CN"/>
        </w:rPr>
      </w:pPr>
    </w:p>
    <w:p w14:paraId="421BB8E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2"/>
        <w:rPr>
          <w:rFonts w:hint="eastAsia" w:ascii="楷体_GB2312" w:hAnsi="楷体_GB2312" w:eastAsia="楷体_GB2312" w:cs="楷体_GB2312"/>
          <w:b w:val="0"/>
          <w:bCs w:val="0"/>
          <w:color w:val="000000"/>
          <w:sz w:val="32"/>
          <w:szCs w:val="28"/>
          <w:lang w:val="en-US" w:eastAsia="zh-CN"/>
        </w:rPr>
      </w:pPr>
      <w:r>
        <w:rPr>
          <w:rFonts w:hint="eastAsia" w:ascii="楷体_GB2312" w:hAnsi="楷体_GB2312" w:eastAsia="楷体_GB2312" w:cs="楷体_GB2312"/>
          <w:b w:val="0"/>
          <w:bCs w:val="0"/>
          <w:color w:val="000000"/>
          <w:sz w:val="32"/>
          <w:szCs w:val="28"/>
          <w:lang w:eastAsia="zh-CN"/>
        </w:rPr>
        <w:t>（</w:t>
      </w:r>
      <w:r>
        <w:rPr>
          <w:rFonts w:hint="eastAsia" w:ascii="楷体_GB2312" w:hAnsi="楷体_GB2312" w:eastAsia="楷体_GB2312" w:cs="楷体_GB2312"/>
          <w:b w:val="0"/>
          <w:bCs w:val="0"/>
          <w:color w:val="000000"/>
          <w:sz w:val="32"/>
          <w:szCs w:val="28"/>
          <w:lang w:val="en-US" w:eastAsia="zh-CN"/>
        </w:rPr>
        <w:t>三）</w:t>
      </w:r>
      <w:r>
        <w:rPr>
          <w:rFonts w:hint="eastAsia" w:ascii="楷体_GB2312" w:hAnsi="楷体_GB2312" w:eastAsia="楷体_GB2312" w:cs="楷体_GB2312"/>
          <w:b w:val="0"/>
          <w:bCs w:val="0"/>
          <w:color w:val="000000"/>
          <w:sz w:val="32"/>
          <w:szCs w:val="28"/>
          <w:lang w:eastAsia="zh-CN"/>
        </w:rPr>
        <w:t>减分项目</w:t>
      </w:r>
    </w:p>
    <w:p w14:paraId="3BEBEA3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3"/>
        <w:rPr>
          <w:rFonts w:ascii="Times New Roman" w:hAnsi="Times New Roman" w:eastAsia="仿宋_GB2312" w:cs="楷体"/>
          <w:b w:val="0"/>
          <w:color w:val="000000"/>
          <w:sz w:val="32"/>
          <w:szCs w:val="28"/>
        </w:rPr>
      </w:pPr>
      <w:r>
        <w:rPr>
          <w:rFonts w:hint="eastAsia" w:ascii="Times New Roman" w:hAnsi="Times New Roman" w:eastAsia="仿宋_GB2312" w:cs="楷体"/>
          <w:b w:val="0"/>
          <w:color w:val="000000"/>
          <w:sz w:val="32"/>
          <w:szCs w:val="28"/>
          <w:lang w:val="en-US" w:eastAsia="zh-CN"/>
        </w:rPr>
        <w:t>1、</w:t>
      </w:r>
      <w:r>
        <w:rPr>
          <w:rFonts w:hint="eastAsia" w:ascii="Times New Roman" w:hAnsi="Times New Roman" w:eastAsia="仿宋_GB2312" w:cs="楷体"/>
          <w:b w:val="0"/>
          <w:color w:val="000000"/>
          <w:sz w:val="32"/>
          <w:szCs w:val="28"/>
        </w:rPr>
        <w:t>担任</w:t>
      </w:r>
      <w:r>
        <w:rPr>
          <w:rFonts w:hint="eastAsia" w:ascii="Times New Roman" w:hAnsi="Times New Roman" w:eastAsia="仿宋_GB2312" w:cs="楷体"/>
          <w:b w:val="0"/>
          <w:color w:val="000000"/>
          <w:sz w:val="32"/>
          <w:szCs w:val="28"/>
          <w:lang w:val="en-US" w:eastAsia="zh-CN"/>
        </w:rPr>
        <w:t>班团委成员、学生干部期间，经学院认定</w:t>
      </w:r>
      <w:r>
        <w:rPr>
          <w:rFonts w:hint="eastAsia" w:ascii="Times New Roman" w:hAnsi="Times New Roman" w:eastAsia="仿宋_GB2312" w:cs="楷体"/>
          <w:b w:val="0"/>
          <w:color w:val="000000"/>
          <w:sz w:val="32"/>
          <w:szCs w:val="28"/>
        </w:rPr>
        <w:t>工作不负责任</w:t>
      </w:r>
      <w:r>
        <w:rPr>
          <w:rFonts w:hint="eastAsia" w:ascii="Times New Roman" w:hAnsi="Times New Roman" w:eastAsia="仿宋_GB2312" w:cs="楷体"/>
          <w:b w:val="0"/>
          <w:color w:val="000000"/>
          <w:sz w:val="32"/>
          <w:szCs w:val="28"/>
          <w:lang w:val="en-US" w:eastAsia="zh-CN"/>
        </w:rPr>
        <w:t>者</w:t>
      </w:r>
      <w:r>
        <w:rPr>
          <w:rFonts w:hint="eastAsia" w:ascii="Times New Roman" w:hAnsi="Times New Roman" w:eastAsia="仿宋_GB2312" w:cs="楷体"/>
          <w:b w:val="0"/>
          <w:color w:val="000000"/>
          <w:sz w:val="32"/>
          <w:szCs w:val="28"/>
        </w:rPr>
        <w:t>，扣3分（</w:t>
      </w:r>
      <w:r>
        <w:rPr>
          <w:rFonts w:hint="eastAsia" w:ascii="Times New Roman" w:hAnsi="Times New Roman" w:eastAsia="仿宋_GB2312" w:cs="楷体"/>
          <w:b w:val="0"/>
          <w:color w:val="000000"/>
          <w:sz w:val="32"/>
          <w:szCs w:val="28"/>
          <w:lang w:val="en-US" w:eastAsia="zh-CN"/>
        </w:rPr>
        <w:t>依据</w:t>
      </w:r>
      <w:r>
        <w:rPr>
          <w:rFonts w:hint="eastAsia" w:ascii="Times New Roman" w:hAnsi="Times New Roman" w:eastAsia="仿宋_GB2312" w:cs="楷体"/>
          <w:b w:val="0"/>
          <w:color w:val="000000"/>
          <w:sz w:val="32"/>
          <w:szCs w:val="28"/>
        </w:rPr>
        <w:t>文件或减分条）；</w:t>
      </w:r>
    </w:p>
    <w:p w14:paraId="1C3B990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3"/>
        <w:rPr>
          <w:rFonts w:ascii="Times New Roman" w:hAnsi="Times New Roman" w:eastAsia="仿宋_GB2312" w:cs="楷体"/>
          <w:b w:val="0"/>
          <w:color w:val="000000"/>
          <w:sz w:val="32"/>
          <w:szCs w:val="28"/>
        </w:rPr>
      </w:pPr>
      <w:r>
        <w:rPr>
          <w:rFonts w:hint="eastAsia" w:ascii="Times New Roman" w:hAnsi="Times New Roman" w:eastAsia="仿宋_GB2312" w:cs="楷体"/>
          <w:b w:val="0"/>
          <w:color w:val="000000"/>
          <w:sz w:val="32"/>
          <w:szCs w:val="28"/>
          <w:lang w:val="en-US" w:eastAsia="zh-CN"/>
        </w:rPr>
        <w:t>2、</w:t>
      </w:r>
      <w:r>
        <w:rPr>
          <w:rFonts w:hint="eastAsia" w:ascii="Times New Roman" w:hAnsi="Times New Roman" w:eastAsia="仿宋_GB2312" w:cs="楷体"/>
          <w:b w:val="0"/>
          <w:color w:val="000000"/>
          <w:sz w:val="32"/>
          <w:szCs w:val="28"/>
        </w:rPr>
        <w:t>学生干部发现</w:t>
      </w:r>
      <w:r>
        <w:rPr>
          <w:rFonts w:hint="eastAsia" w:ascii="Times New Roman" w:hAnsi="Times New Roman" w:eastAsia="仿宋_GB2312" w:cs="楷体"/>
          <w:b w:val="0"/>
          <w:color w:val="000000"/>
          <w:sz w:val="32"/>
          <w:szCs w:val="28"/>
          <w:lang w:val="en-US" w:eastAsia="zh-CN"/>
        </w:rPr>
        <w:t>有</w:t>
      </w:r>
      <w:r>
        <w:rPr>
          <w:rFonts w:hint="eastAsia" w:ascii="Times New Roman" w:hAnsi="Times New Roman" w:eastAsia="仿宋_GB2312" w:cs="楷体"/>
          <w:b w:val="0"/>
          <w:color w:val="000000"/>
          <w:sz w:val="32"/>
          <w:szCs w:val="28"/>
        </w:rPr>
        <w:t>违纪</w:t>
      </w:r>
      <w:r>
        <w:rPr>
          <w:rFonts w:hint="eastAsia" w:ascii="Times New Roman" w:hAnsi="Times New Roman" w:eastAsia="仿宋_GB2312" w:cs="楷体"/>
          <w:b w:val="0"/>
          <w:color w:val="000000"/>
          <w:sz w:val="32"/>
          <w:szCs w:val="28"/>
          <w:lang w:val="en-US" w:eastAsia="zh-CN"/>
        </w:rPr>
        <w:t>行为的，但未</w:t>
      </w:r>
      <w:r>
        <w:rPr>
          <w:rFonts w:hint="eastAsia" w:ascii="Times New Roman" w:hAnsi="Times New Roman" w:eastAsia="仿宋_GB2312" w:cs="楷体"/>
          <w:b w:val="0"/>
          <w:color w:val="000000"/>
          <w:sz w:val="32"/>
          <w:szCs w:val="28"/>
        </w:rPr>
        <w:t>及时制止、报告，每人每次扣2分（</w:t>
      </w:r>
      <w:r>
        <w:rPr>
          <w:rFonts w:hint="eastAsia" w:ascii="Times New Roman" w:hAnsi="Times New Roman" w:eastAsia="仿宋_GB2312" w:cs="楷体"/>
          <w:b w:val="0"/>
          <w:color w:val="000000"/>
          <w:sz w:val="32"/>
          <w:szCs w:val="28"/>
          <w:lang w:val="en-US" w:eastAsia="zh-CN"/>
        </w:rPr>
        <w:t>依据</w:t>
      </w:r>
      <w:r>
        <w:rPr>
          <w:rFonts w:hint="eastAsia" w:ascii="Times New Roman" w:hAnsi="Times New Roman" w:eastAsia="仿宋_GB2312" w:cs="楷体"/>
          <w:b w:val="0"/>
          <w:color w:val="000000"/>
          <w:sz w:val="32"/>
          <w:szCs w:val="28"/>
        </w:rPr>
        <w:t>文件或减分条）；</w:t>
      </w:r>
    </w:p>
    <w:p w14:paraId="71A776B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3"/>
        <w:rPr>
          <w:rFonts w:hint="eastAsia" w:ascii="Times New Roman" w:hAnsi="Times New Roman" w:eastAsia="仿宋_GB2312" w:cs="楷体"/>
          <w:b w:val="0"/>
          <w:color w:val="000000"/>
          <w:sz w:val="32"/>
          <w:szCs w:val="28"/>
          <w:lang w:eastAsia="zh-CN"/>
        </w:rPr>
      </w:pPr>
      <w:r>
        <w:rPr>
          <w:rFonts w:hint="eastAsia" w:ascii="Times New Roman" w:hAnsi="Times New Roman" w:eastAsia="仿宋_GB2312" w:cs="楷体"/>
          <w:b w:val="0"/>
          <w:color w:val="000000"/>
          <w:sz w:val="32"/>
          <w:szCs w:val="28"/>
          <w:lang w:val="en-US" w:eastAsia="zh-CN"/>
        </w:rPr>
        <w:t>3、经学院认定的</w:t>
      </w:r>
      <w:r>
        <w:rPr>
          <w:rFonts w:hint="eastAsia" w:ascii="Times New Roman" w:hAnsi="Times New Roman" w:eastAsia="仿宋_GB2312" w:cs="楷体"/>
          <w:b w:val="0"/>
          <w:color w:val="000000"/>
          <w:sz w:val="32"/>
          <w:szCs w:val="28"/>
        </w:rPr>
        <w:t>其他不符合</w:t>
      </w:r>
      <w:r>
        <w:rPr>
          <w:rFonts w:hint="eastAsia" w:ascii="Times New Roman" w:hAnsi="Times New Roman" w:eastAsia="仿宋_GB2312" w:cs="楷体"/>
          <w:b w:val="0"/>
          <w:color w:val="000000"/>
          <w:sz w:val="32"/>
          <w:szCs w:val="28"/>
          <w:lang w:val="en-US" w:eastAsia="zh-CN"/>
        </w:rPr>
        <w:t>行为规范的情形</w:t>
      </w:r>
      <w:r>
        <w:rPr>
          <w:rFonts w:hint="eastAsia" w:ascii="Times New Roman" w:hAnsi="Times New Roman" w:eastAsia="仿宋_GB2312" w:cs="楷体"/>
          <w:b w:val="0"/>
          <w:color w:val="000000"/>
          <w:sz w:val="32"/>
          <w:szCs w:val="28"/>
        </w:rPr>
        <w:t>（</w:t>
      </w:r>
      <w:r>
        <w:rPr>
          <w:rFonts w:hint="eastAsia" w:ascii="Times New Roman" w:hAnsi="Times New Roman" w:eastAsia="仿宋_GB2312" w:cs="楷体"/>
          <w:b w:val="0"/>
          <w:color w:val="000000"/>
          <w:sz w:val="32"/>
          <w:szCs w:val="28"/>
          <w:lang w:val="en-US" w:eastAsia="zh-CN"/>
        </w:rPr>
        <w:t>注：依据</w:t>
      </w:r>
      <w:r>
        <w:rPr>
          <w:rFonts w:hint="eastAsia" w:ascii="Times New Roman" w:hAnsi="Times New Roman" w:eastAsia="仿宋_GB2312" w:cs="楷体"/>
          <w:b w:val="0"/>
          <w:color w:val="000000"/>
          <w:sz w:val="32"/>
          <w:szCs w:val="28"/>
        </w:rPr>
        <w:t>文件或减分条）</w:t>
      </w:r>
      <w:r>
        <w:rPr>
          <w:rFonts w:hint="eastAsia" w:ascii="Times New Roman" w:hAnsi="Times New Roman" w:eastAsia="仿宋_GB2312" w:cs="楷体"/>
          <w:b w:val="0"/>
          <w:color w:val="000000"/>
          <w:sz w:val="32"/>
          <w:szCs w:val="28"/>
          <w:lang w:eastAsia="zh-CN"/>
        </w:rPr>
        <w:t>。</w:t>
      </w:r>
    </w:p>
    <w:p w14:paraId="35BA576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楷体"/>
          <w:b w:val="0"/>
          <w:bCs/>
          <w:color w:val="000000"/>
          <w:sz w:val="32"/>
          <w:szCs w:val="28"/>
        </w:rPr>
      </w:pPr>
      <w:r>
        <w:rPr>
          <w:rFonts w:hint="eastAsia" w:ascii="Times New Roman" w:hAnsi="Times New Roman" w:eastAsia="仿宋_GB2312" w:cs="楷体"/>
          <w:b w:val="0"/>
          <w:bCs/>
          <w:color w:val="000000"/>
          <w:sz w:val="32"/>
          <w:szCs w:val="28"/>
        </w:rPr>
        <w:br w:type="page"/>
      </w:r>
    </w:p>
    <w:p w14:paraId="780058E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outlineLvl w:val="1"/>
        <w:rPr>
          <w:rFonts w:hint="eastAsia" w:ascii="Times New Roman" w:hAnsi="Times New Roman" w:eastAsia="仿宋_GB2312" w:cs="黑体"/>
          <w:b w:val="0"/>
          <w:bCs w:val="0"/>
          <w:color w:val="000000"/>
          <w:sz w:val="32"/>
          <w:szCs w:val="32"/>
        </w:rPr>
      </w:pPr>
      <w:r>
        <w:rPr>
          <w:rFonts w:hint="eastAsia" w:ascii="黑体" w:hAnsi="黑体" w:eastAsia="黑体" w:cs="黑体"/>
          <w:b w:val="0"/>
          <w:bCs w:val="0"/>
          <w:color w:val="000000"/>
          <w:sz w:val="32"/>
          <w:szCs w:val="32"/>
        </w:rPr>
        <w:t>三、身体心理类（10%）</w:t>
      </w:r>
    </w:p>
    <w:p w14:paraId="0B9052A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outlineLvl w:val="2"/>
        <w:rPr>
          <w:rFonts w:hint="eastAsia" w:ascii="楷体_GB2312" w:hAnsi="楷体_GB2312" w:eastAsia="楷体_GB2312" w:cs="楷体_GB2312"/>
          <w:b w:val="0"/>
          <w:bCs w:val="0"/>
          <w:color w:val="000000"/>
          <w:sz w:val="32"/>
          <w:szCs w:val="28"/>
          <w:lang w:eastAsia="zh-CN"/>
        </w:rPr>
      </w:pPr>
      <w:r>
        <w:rPr>
          <w:rFonts w:hint="eastAsia" w:ascii="楷体_GB2312" w:hAnsi="楷体_GB2312" w:eastAsia="楷体_GB2312" w:cs="楷体_GB2312"/>
          <w:b w:val="0"/>
          <w:bCs w:val="0"/>
          <w:color w:val="000000"/>
          <w:sz w:val="32"/>
          <w:szCs w:val="28"/>
          <w:lang w:val="en-US" w:eastAsia="zh-CN"/>
        </w:rPr>
        <w:t>（一）</w:t>
      </w:r>
      <w:r>
        <w:rPr>
          <w:rFonts w:hint="eastAsia" w:ascii="楷体_GB2312" w:hAnsi="楷体_GB2312" w:eastAsia="楷体_GB2312" w:cs="楷体_GB2312"/>
          <w:b w:val="0"/>
          <w:bCs w:val="0"/>
          <w:color w:val="000000"/>
          <w:sz w:val="32"/>
          <w:szCs w:val="28"/>
          <w:lang w:eastAsia="zh-CN"/>
        </w:rPr>
        <w:t>基础分（满分60分）</w:t>
      </w:r>
    </w:p>
    <w:p w14:paraId="51889771">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outlineLvl w:val="3"/>
        <w:rPr>
          <w:rFonts w:ascii="Times New Roman" w:hAnsi="Times New Roman" w:eastAsia="仿宋_GB2312" w:cs="楷体"/>
          <w:b w:val="0"/>
          <w:color w:val="000000"/>
          <w:sz w:val="32"/>
          <w:szCs w:val="28"/>
        </w:rPr>
      </w:pPr>
      <w:r>
        <w:rPr>
          <w:rFonts w:hint="eastAsia" w:ascii="Times New Roman" w:hAnsi="Times New Roman" w:eastAsia="仿宋_GB2312" w:cs="楷体"/>
          <w:b w:val="0"/>
          <w:color w:val="000000"/>
          <w:sz w:val="32"/>
          <w:szCs w:val="28"/>
          <w:lang w:val="en-US" w:eastAsia="zh-CN"/>
        </w:rPr>
        <w:t>1、</w:t>
      </w:r>
      <w:r>
        <w:rPr>
          <w:rFonts w:hint="eastAsia" w:ascii="Times New Roman" w:hAnsi="Times New Roman" w:eastAsia="仿宋_GB2312" w:cs="楷体"/>
          <w:b w:val="0"/>
          <w:color w:val="000000"/>
          <w:sz w:val="32"/>
          <w:szCs w:val="28"/>
        </w:rPr>
        <w:t>具备良好的心理品质（10分）；</w:t>
      </w:r>
    </w:p>
    <w:p w14:paraId="575EC75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outlineLvl w:val="3"/>
        <w:rPr>
          <w:rFonts w:ascii="Times New Roman" w:hAnsi="Times New Roman" w:eastAsia="仿宋_GB2312" w:cs="楷体"/>
          <w:b w:val="0"/>
          <w:color w:val="000000"/>
          <w:sz w:val="32"/>
          <w:szCs w:val="28"/>
        </w:rPr>
      </w:pPr>
      <w:r>
        <w:rPr>
          <w:rFonts w:hint="eastAsia" w:ascii="Times New Roman" w:hAnsi="Times New Roman" w:eastAsia="仿宋_GB2312" w:cs="楷体"/>
          <w:b w:val="0"/>
          <w:color w:val="000000"/>
          <w:sz w:val="32"/>
          <w:szCs w:val="28"/>
          <w:lang w:val="en-US" w:eastAsia="zh-CN"/>
        </w:rPr>
        <w:t>2、</w:t>
      </w:r>
      <w:r>
        <w:rPr>
          <w:rFonts w:hint="eastAsia" w:ascii="Times New Roman" w:hAnsi="Times New Roman" w:eastAsia="仿宋_GB2312" w:cs="楷体"/>
          <w:b w:val="0"/>
          <w:color w:val="000000"/>
          <w:sz w:val="32"/>
          <w:szCs w:val="28"/>
        </w:rPr>
        <w:t>具有正确的审美观和高雅的审美情趣（10分）；</w:t>
      </w:r>
    </w:p>
    <w:p w14:paraId="19E1F94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outlineLvl w:val="3"/>
        <w:rPr>
          <w:rFonts w:ascii="Times New Roman" w:hAnsi="Times New Roman" w:eastAsia="仿宋_GB2312" w:cs="楷体"/>
          <w:b w:val="0"/>
          <w:color w:val="000000"/>
          <w:sz w:val="32"/>
          <w:szCs w:val="28"/>
        </w:rPr>
      </w:pPr>
      <w:r>
        <w:rPr>
          <w:rFonts w:hint="eastAsia" w:ascii="Times New Roman" w:hAnsi="Times New Roman" w:eastAsia="仿宋_GB2312" w:cs="楷体"/>
          <w:b w:val="0"/>
          <w:color w:val="000000"/>
          <w:sz w:val="32"/>
          <w:szCs w:val="28"/>
          <w:lang w:val="en-US" w:eastAsia="zh-CN"/>
        </w:rPr>
        <w:t>3、</w:t>
      </w:r>
      <w:r>
        <w:rPr>
          <w:rFonts w:hint="eastAsia" w:ascii="Times New Roman" w:hAnsi="Times New Roman" w:eastAsia="仿宋_GB2312" w:cs="楷体"/>
          <w:b w:val="0"/>
          <w:color w:val="000000"/>
          <w:sz w:val="32"/>
          <w:szCs w:val="28"/>
        </w:rPr>
        <w:t>积极参加体育锻炼，身体素质良好，具有良好卫生习惯（20分）；</w:t>
      </w:r>
    </w:p>
    <w:p w14:paraId="0F6D94C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outlineLvl w:val="3"/>
        <w:rPr>
          <w:rFonts w:hint="eastAsia" w:ascii="Times New Roman" w:hAnsi="Times New Roman" w:eastAsia="仿宋_GB2312" w:cs="楷体"/>
          <w:b w:val="0"/>
          <w:color w:val="000000"/>
          <w:sz w:val="32"/>
          <w:szCs w:val="28"/>
          <w:lang w:eastAsia="zh-CN"/>
        </w:rPr>
      </w:pPr>
      <w:r>
        <w:rPr>
          <w:rFonts w:hint="eastAsia" w:ascii="Times New Roman" w:hAnsi="Times New Roman" w:eastAsia="仿宋_GB2312" w:cs="楷体"/>
          <w:b w:val="0"/>
          <w:color w:val="000000"/>
          <w:sz w:val="32"/>
          <w:szCs w:val="28"/>
          <w:lang w:val="en-US" w:eastAsia="zh-CN"/>
        </w:rPr>
        <w:t>4、</w:t>
      </w:r>
      <w:r>
        <w:rPr>
          <w:rFonts w:hint="eastAsia" w:ascii="Times New Roman" w:hAnsi="Times New Roman" w:eastAsia="仿宋_GB2312" w:cs="楷体"/>
          <w:b w:val="0"/>
          <w:color w:val="000000"/>
          <w:sz w:val="32"/>
          <w:szCs w:val="28"/>
        </w:rPr>
        <w:t>根据第二课堂学分的有关要求，积极参加各项课外活动（20分）</w:t>
      </w:r>
      <w:r>
        <w:rPr>
          <w:rFonts w:hint="eastAsia" w:ascii="Times New Roman" w:hAnsi="Times New Roman" w:eastAsia="仿宋_GB2312" w:cs="楷体"/>
          <w:b w:val="0"/>
          <w:color w:val="000000"/>
          <w:sz w:val="32"/>
          <w:szCs w:val="28"/>
          <w:lang w:eastAsia="zh-CN"/>
        </w:rPr>
        <w:t>；</w:t>
      </w:r>
    </w:p>
    <w:p w14:paraId="59F5EDE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outlineLvl w:val="3"/>
        <w:rPr>
          <w:rFonts w:ascii="Times New Roman" w:hAnsi="Times New Roman" w:eastAsia="仿宋_GB2312" w:cs="楷体"/>
          <w:b w:val="0"/>
          <w:color w:val="000000"/>
          <w:sz w:val="32"/>
          <w:szCs w:val="28"/>
        </w:rPr>
      </w:pPr>
      <w:r>
        <w:rPr>
          <w:rFonts w:hint="eastAsia" w:ascii="Times New Roman" w:hAnsi="Times New Roman" w:eastAsia="仿宋_GB2312" w:cs="楷体"/>
          <w:b w:val="0"/>
          <w:color w:val="000000"/>
          <w:sz w:val="32"/>
          <w:szCs w:val="28"/>
          <w:lang w:val="en-US" w:eastAsia="zh-CN"/>
        </w:rPr>
        <w:t>5、</w:t>
      </w:r>
      <w:r>
        <w:rPr>
          <w:rFonts w:hint="eastAsia" w:ascii="Times New Roman" w:hAnsi="Times New Roman" w:eastAsia="仿宋_GB2312" w:cs="楷体"/>
          <w:b w:val="0"/>
          <w:color w:val="000000"/>
          <w:sz w:val="32"/>
          <w:szCs w:val="28"/>
        </w:rPr>
        <w:t>不参加或者参加情况不好者酌情扣分。</w:t>
      </w:r>
    </w:p>
    <w:p w14:paraId="7EC6CE61">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outlineLvl w:val="2"/>
        <w:rPr>
          <w:rFonts w:hint="eastAsia" w:ascii="Times New Roman" w:hAnsi="Times New Roman" w:eastAsia="仿宋_GB2312" w:cs="楷体"/>
          <w:b w:val="0"/>
          <w:bCs w:val="0"/>
          <w:color w:val="000000"/>
          <w:sz w:val="32"/>
          <w:szCs w:val="28"/>
          <w:lang w:val="en-US" w:eastAsia="zh-CN"/>
        </w:rPr>
      </w:pPr>
    </w:p>
    <w:p w14:paraId="730E19C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outlineLvl w:val="2"/>
        <w:rPr>
          <w:rFonts w:hint="eastAsia" w:ascii="楷体_GB2312" w:hAnsi="楷体_GB2312" w:eastAsia="楷体_GB2312" w:cs="楷体_GB2312"/>
          <w:b w:val="0"/>
          <w:bCs w:val="0"/>
          <w:color w:val="000000"/>
          <w:sz w:val="32"/>
          <w:szCs w:val="28"/>
          <w:lang w:eastAsia="zh-CN"/>
        </w:rPr>
      </w:pPr>
      <w:r>
        <w:rPr>
          <w:rFonts w:hint="eastAsia" w:ascii="楷体_GB2312" w:hAnsi="楷体_GB2312" w:eastAsia="楷体_GB2312" w:cs="楷体_GB2312"/>
          <w:b w:val="0"/>
          <w:bCs w:val="0"/>
          <w:color w:val="000000"/>
          <w:sz w:val="32"/>
          <w:szCs w:val="28"/>
          <w:lang w:val="en-US" w:eastAsia="zh-CN"/>
        </w:rPr>
        <w:t>（二）</w:t>
      </w:r>
      <w:r>
        <w:rPr>
          <w:rFonts w:hint="eastAsia" w:ascii="楷体_GB2312" w:hAnsi="楷体_GB2312" w:eastAsia="楷体_GB2312" w:cs="楷体_GB2312"/>
          <w:b w:val="0"/>
          <w:bCs w:val="0"/>
          <w:color w:val="000000"/>
          <w:sz w:val="32"/>
          <w:szCs w:val="28"/>
          <w:lang w:eastAsia="zh-CN"/>
        </w:rPr>
        <w:t>奖励分（满分40分）</w:t>
      </w:r>
    </w:p>
    <w:p w14:paraId="1AE2B2D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outlineLvl w:val="3"/>
        <w:rPr>
          <w:rFonts w:hint="eastAsia" w:ascii="Times New Roman" w:hAnsi="Times New Roman" w:eastAsia="仿宋_GB2312" w:cs="楷体"/>
          <w:b w:val="0"/>
          <w:color w:val="auto"/>
          <w:sz w:val="32"/>
          <w:szCs w:val="28"/>
          <w:lang w:val="en-US" w:eastAsia="zh-CN"/>
        </w:rPr>
      </w:pPr>
      <w:r>
        <w:rPr>
          <w:rFonts w:hint="eastAsia" w:ascii="Times New Roman" w:hAnsi="Times New Roman" w:eastAsia="仿宋_GB2312" w:cs="楷体"/>
          <w:b w:val="0"/>
          <w:color w:val="000000"/>
          <w:sz w:val="32"/>
          <w:szCs w:val="28"/>
          <w:lang w:val="en-US" w:eastAsia="zh-CN"/>
        </w:rPr>
        <w:t>1、参赛。</w:t>
      </w:r>
      <w:r>
        <w:rPr>
          <w:rFonts w:hint="eastAsia" w:ascii="Times New Roman" w:hAnsi="Times New Roman" w:eastAsia="仿宋_GB2312" w:cs="楷体"/>
          <w:b w:val="0"/>
          <w:color w:val="000000"/>
          <w:sz w:val="32"/>
          <w:szCs w:val="28"/>
        </w:rPr>
        <w:t>参加各种文艺、体育、心理类</w:t>
      </w:r>
      <w:r>
        <w:rPr>
          <w:rFonts w:hint="eastAsia" w:ascii="Times New Roman" w:hAnsi="Times New Roman" w:eastAsia="仿宋_GB2312" w:cs="楷体"/>
          <w:b w:val="0"/>
          <w:color w:val="auto"/>
          <w:sz w:val="32"/>
          <w:szCs w:val="28"/>
        </w:rPr>
        <w:t>竞赛</w:t>
      </w:r>
      <w:r>
        <w:rPr>
          <w:rFonts w:hint="eastAsia" w:ascii="Times New Roman" w:hAnsi="Times New Roman" w:eastAsia="仿宋_GB2312" w:cs="楷体"/>
          <w:b w:val="0"/>
          <w:color w:val="auto"/>
          <w:sz w:val="32"/>
          <w:szCs w:val="28"/>
          <w:lang w:eastAsia="zh-CN"/>
        </w:rPr>
        <w:t>（</w:t>
      </w:r>
      <w:r>
        <w:rPr>
          <w:rFonts w:hint="eastAsia" w:ascii="Times New Roman" w:hAnsi="Times New Roman" w:eastAsia="仿宋_GB2312" w:cs="楷体"/>
          <w:b w:val="0"/>
          <w:color w:val="auto"/>
          <w:sz w:val="32"/>
          <w:szCs w:val="28"/>
        </w:rPr>
        <w:t>如十佳歌手大赛</w:t>
      </w:r>
      <w:r>
        <w:rPr>
          <w:rFonts w:hint="eastAsia" w:ascii="Times New Roman" w:hAnsi="Times New Roman" w:eastAsia="仿宋_GB2312" w:cs="楷体"/>
          <w:b w:val="0"/>
          <w:color w:val="auto"/>
          <w:sz w:val="32"/>
          <w:szCs w:val="28"/>
          <w:lang w:eastAsia="zh-CN"/>
        </w:rPr>
        <w:t>、</w:t>
      </w:r>
      <w:r>
        <w:rPr>
          <w:rFonts w:hint="eastAsia" w:ascii="Times New Roman" w:hAnsi="Times New Roman" w:eastAsia="仿宋_GB2312" w:cs="楷体"/>
          <w:b w:val="0"/>
          <w:color w:val="auto"/>
          <w:sz w:val="32"/>
          <w:szCs w:val="28"/>
        </w:rPr>
        <w:t>礼仪风采大赛</w:t>
      </w:r>
      <w:r>
        <w:rPr>
          <w:rFonts w:hint="eastAsia" w:ascii="Times New Roman" w:hAnsi="Times New Roman" w:eastAsia="仿宋_GB2312" w:cs="楷体"/>
          <w:b w:val="0"/>
          <w:color w:val="auto"/>
          <w:sz w:val="32"/>
          <w:szCs w:val="28"/>
          <w:lang w:eastAsia="zh-CN"/>
        </w:rPr>
        <w:t>，</w:t>
      </w:r>
      <w:r>
        <w:rPr>
          <w:rFonts w:hint="eastAsia" w:ascii="Times New Roman" w:hAnsi="Times New Roman" w:eastAsia="仿宋_GB2312" w:cs="楷体"/>
          <w:b w:val="0"/>
          <w:color w:val="auto"/>
          <w:sz w:val="32"/>
          <w:szCs w:val="28"/>
          <w:lang w:val="en-US" w:eastAsia="zh-CN"/>
        </w:rPr>
        <w:t>校</w:t>
      </w:r>
      <w:r>
        <w:rPr>
          <w:rFonts w:hint="eastAsia" w:ascii="Times New Roman" w:hAnsi="Times New Roman" w:eastAsia="仿宋_GB2312" w:cs="楷体"/>
          <w:b w:val="0"/>
          <w:color w:val="auto"/>
          <w:sz w:val="32"/>
          <w:szCs w:val="28"/>
        </w:rPr>
        <w:t>运动会</w:t>
      </w:r>
      <w:r>
        <w:rPr>
          <w:rFonts w:hint="eastAsia" w:ascii="Times New Roman" w:hAnsi="Times New Roman" w:eastAsia="仿宋_GB2312" w:cs="楷体"/>
          <w:b w:val="0"/>
          <w:color w:val="auto"/>
          <w:sz w:val="32"/>
          <w:szCs w:val="28"/>
          <w:lang w:eastAsia="zh-CN"/>
        </w:rPr>
        <w:t>、</w:t>
      </w:r>
      <w:r>
        <w:rPr>
          <w:rFonts w:hint="eastAsia" w:ascii="Times New Roman" w:hAnsi="Times New Roman" w:eastAsia="仿宋_GB2312" w:cs="楷体"/>
          <w:b w:val="0"/>
          <w:color w:val="auto"/>
          <w:sz w:val="32"/>
          <w:szCs w:val="28"/>
          <w:lang w:val="en-US" w:eastAsia="zh-CN"/>
        </w:rPr>
        <w:t>院校两级各类</w:t>
      </w:r>
      <w:r>
        <w:rPr>
          <w:rFonts w:hint="eastAsia" w:ascii="Times New Roman" w:hAnsi="Times New Roman" w:eastAsia="仿宋_GB2312" w:cs="楷体"/>
          <w:b w:val="0"/>
          <w:color w:val="auto"/>
          <w:sz w:val="32"/>
          <w:szCs w:val="28"/>
        </w:rPr>
        <w:t>球赛</w:t>
      </w:r>
      <w:r>
        <w:rPr>
          <w:rFonts w:hint="eastAsia" w:ascii="Times New Roman" w:hAnsi="Times New Roman" w:eastAsia="仿宋_GB2312" w:cs="楷体"/>
          <w:b w:val="0"/>
          <w:color w:val="auto"/>
          <w:sz w:val="32"/>
          <w:szCs w:val="28"/>
          <w:lang w:eastAsia="zh-CN"/>
        </w:rPr>
        <w:t>、</w:t>
      </w:r>
      <w:r>
        <w:rPr>
          <w:rFonts w:hint="eastAsia" w:ascii="Times New Roman" w:hAnsi="Times New Roman" w:eastAsia="仿宋_GB2312" w:cs="楷体"/>
          <w:b w:val="0"/>
          <w:color w:val="auto"/>
          <w:sz w:val="32"/>
          <w:szCs w:val="28"/>
        </w:rPr>
        <w:t>院校两级拔河比赛</w:t>
      </w:r>
      <w:r>
        <w:rPr>
          <w:rFonts w:hint="eastAsia" w:ascii="Times New Roman" w:hAnsi="Times New Roman" w:eastAsia="仿宋_GB2312" w:cs="楷体"/>
          <w:b w:val="0"/>
          <w:color w:val="auto"/>
          <w:sz w:val="32"/>
          <w:szCs w:val="28"/>
          <w:lang w:eastAsia="zh-CN"/>
        </w:rPr>
        <w:t>；</w:t>
      </w:r>
      <w:r>
        <w:rPr>
          <w:rFonts w:hint="eastAsia" w:ascii="Times New Roman" w:hAnsi="Times New Roman" w:eastAsia="仿宋_GB2312" w:cs="楷体"/>
          <w:b w:val="0"/>
          <w:color w:val="auto"/>
          <w:sz w:val="32"/>
          <w:szCs w:val="28"/>
        </w:rPr>
        <w:t>各类心理竞赛或活动等</w:t>
      </w:r>
      <w:r>
        <w:rPr>
          <w:rFonts w:hint="eastAsia" w:ascii="Times New Roman" w:hAnsi="Times New Roman" w:eastAsia="仿宋_GB2312" w:cs="楷体"/>
          <w:b w:val="0"/>
          <w:color w:val="auto"/>
          <w:sz w:val="32"/>
          <w:szCs w:val="28"/>
          <w:lang w:eastAsia="zh-CN"/>
        </w:rPr>
        <w:t>）</w:t>
      </w:r>
      <w:r>
        <w:rPr>
          <w:rFonts w:hint="eastAsia" w:ascii="Times New Roman" w:hAnsi="Times New Roman" w:eastAsia="仿宋_GB2312" w:cs="楷体"/>
          <w:b w:val="0"/>
          <w:color w:val="auto"/>
          <w:sz w:val="32"/>
          <w:szCs w:val="28"/>
        </w:rPr>
        <w:t>等获奖</w:t>
      </w:r>
      <w:r>
        <w:rPr>
          <w:rFonts w:hint="eastAsia" w:ascii="Times New Roman" w:hAnsi="Times New Roman" w:eastAsia="仿宋_GB2312" w:cs="楷体"/>
          <w:b w:val="0"/>
          <w:color w:val="auto"/>
          <w:sz w:val="32"/>
          <w:szCs w:val="28"/>
          <w:lang w:val="en-US" w:eastAsia="zh-CN"/>
        </w:rPr>
        <w:t>的：</w:t>
      </w:r>
    </w:p>
    <w:p w14:paraId="10EB53B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楷体"/>
          <w:b w:val="0"/>
          <w:sz w:val="32"/>
          <w:szCs w:val="28"/>
          <w:lang w:eastAsia="zh-CN"/>
        </w:rPr>
      </w:pPr>
      <w:r>
        <w:rPr>
          <w:rFonts w:hint="eastAsia" w:ascii="Times New Roman" w:hAnsi="Times New Roman" w:eastAsia="仿宋_GB2312" w:cs="楷体"/>
          <w:b w:val="0"/>
          <w:sz w:val="32"/>
          <w:szCs w:val="28"/>
          <w:lang w:val="en-US" w:eastAsia="zh-CN"/>
        </w:rPr>
        <w:t>（1）</w:t>
      </w:r>
      <w:r>
        <w:rPr>
          <w:rFonts w:hint="eastAsia" w:ascii="Times New Roman" w:hAnsi="Times New Roman" w:eastAsia="仿宋_GB2312" w:cs="楷体"/>
          <w:b w:val="0"/>
          <w:sz w:val="32"/>
          <w:szCs w:val="28"/>
        </w:rPr>
        <w:t>对</w:t>
      </w:r>
      <w:r>
        <w:rPr>
          <w:rFonts w:hint="eastAsia" w:ascii="Times New Roman" w:hAnsi="Times New Roman" w:eastAsia="仿宋_GB2312" w:cs="楷体"/>
          <w:b w:val="0"/>
          <w:sz w:val="32"/>
          <w:szCs w:val="28"/>
          <w:lang w:val="en-US" w:eastAsia="zh-CN"/>
        </w:rPr>
        <w:t>有</w:t>
      </w:r>
      <w:r>
        <w:rPr>
          <w:rFonts w:hint="eastAsia" w:ascii="Times New Roman" w:hAnsi="Times New Roman" w:eastAsia="仿宋_GB2312" w:cs="楷体"/>
          <w:b w:val="0"/>
          <w:sz w:val="32"/>
          <w:szCs w:val="28"/>
        </w:rPr>
        <w:t>以</w:t>
      </w:r>
      <w:r>
        <w:rPr>
          <w:rFonts w:hint="eastAsia" w:ascii="Times New Roman" w:hAnsi="Times New Roman" w:eastAsia="仿宋_GB2312" w:cs="楷体"/>
          <w:b w:val="0"/>
          <w:sz w:val="32"/>
          <w:szCs w:val="28"/>
          <w:lang w:val="en-US" w:eastAsia="zh-CN"/>
        </w:rPr>
        <w:t>名次</w:t>
      </w:r>
      <w:r>
        <w:rPr>
          <w:rFonts w:hint="eastAsia" w:ascii="Times New Roman" w:hAnsi="Times New Roman" w:eastAsia="仿宋_GB2312" w:cs="楷体"/>
          <w:b w:val="0"/>
          <w:sz w:val="32"/>
          <w:szCs w:val="28"/>
        </w:rPr>
        <w:t>排名的</w:t>
      </w:r>
      <w:r>
        <w:rPr>
          <w:rFonts w:hint="eastAsia" w:ascii="Times New Roman" w:hAnsi="Times New Roman" w:eastAsia="仿宋_GB2312" w:cs="楷体"/>
          <w:b w:val="0"/>
          <w:sz w:val="32"/>
          <w:szCs w:val="28"/>
          <w:lang w:val="en-US" w:eastAsia="zh-CN"/>
        </w:rPr>
        <w:t>院校两级</w:t>
      </w:r>
      <w:r>
        <w:rPr>
          <w:rFonts w:hint="eastAsia" w:ascii="Times New Roman" w:hAnsi="Times New Roman" w:eastAsia="仿宋_GB2312" w:cs="楷体"/>
          <w:b w:val="0"/>
          <w:sz w:val="32"/>
          <w:szCs w:val="28"/>
        </w:rPr>
        <w:t>活动</w:t>
      </w:r>
      <w:r>
        <w:rPr>
          <w:rFonts w:hint="eastAsia" w:ascii="Times New Roman" w:hAnsi="Times New Roman" w:eastAsia="仿宋_GB2312" w:cs="楷体"/>
          <w:b w:val="0"/>
          <w:sz w:val="32"/>
          <w:szCs w:val="28"/>
          <w:lang w:eastAsia="zh-CN"/>
        </w:rPr>
        <w:t>，</w:t>
      </w:r>
      <w:r>
        <w:rPr>
          <w:rFonts w:hint="eastAsia" w:ascii="Times New Roman" w:hAnsi="Times New Roman" w:eastAsia="仿宋_GB2312" w:cs="楷体"/>
          <w:b w:val="0"/>
          <w:color w:val="000000"/>
          <w:sz w:val="32"/>
          <w:szCs w:val="28"/>
        </w:rPr>
        <w:t>按以下标准加分</w:t>
      </w:r>
      <w:r>
        <w:rPr>
          <w:rFonts w:hint="eastAsia" w:ascii="Times New Roman" w:hAnsi="Times New Roman" w:eastAsia="仿宋_GB2312" w:cs="楷体"/>
          <w:b w:val="0"/>
          <w:color w:val="000000"/>
          <w:sz w:val="32"/>
          <w:szCs w:val="28"/>
          <w:lang w:eastAsia="zh-CN"/>
        </w:rPr>
        <w:t>：</w:t>
      </w:r>
    </w:p>
    <w:tbl>
      <w:tblPr>
        <w:tblStyle w:val="4"/>
        <w:tblW w:w="5200" w:type="pct"/>
        <w:jc w:val="center"/>
        <w:tblLayout w:type="autofit"/>
        <w:tblCellMar>
          <w:top w:w="0" w:type="dxa"/>
          <w:left w:w="108" w:type="dxa"/>
          <w:bottom w:w="0" w:type="dxa"/>
          <w:right w:w="108" w:type="dxa"/>
        </w:tblCellMar>
      </w:tblPr>
      <w:tblGrid>
        <w:gridCol w:w="1391"/>
        <w:gridCol w:w="812"/>
        <w:gridCol w:w="813"/>
        <w:gridCol w:w="813"/>
        <w:gridCol w:w="813"/>
        <w:gridCol w:w="813"/>
        <w:gridCol w:w="813"/>
        <w:gridCol w:w="813"/>
        <w:gridCol w:w="856"/>
        <w:gridCol w:w="1486"/>
      </w:tblGrid>
      <w:tr w14:paraId="404EE6B3">
        <w:tblPrEx>
          <w:tblCellMar>
            <w:top w:w="0" w:type="dxa"/>
            <w:left w:w="108" w:type="dxa"/>
            <w:bottom w:w="0" w:type="dxa"/>
            <w:right w:w="108" w:type="dxa"/>
          </w:tblCellMar>
        </w:tblPrEx>
        <w:trPr>
          <w:trHeight w:val="1537" w:hRule="atLeast"/>
          <w:jc w:val="center"/>
        </w:trPr>
        <w:tc>
          <w:tcPr>
            <w:tcW w:w="738" w:type="pct"/>
            <w:tcBorders>
              <w:top w:val="single" w:color="auto" w:sz="4" w:space="0"/>
              <w:left w:val="single" w:color="auto" w:sz="4" w:space="0"/>
              <w:bottom w:val="single" w:color="auto" w:sz="4" w:space="0"/>
              <w:right w:val="single" w:color="auto" w:sz="4" w:space="0"/>
            </w:tcBorders>
            <w:vAlign w:val="center"/>
          </w:tcPr>
          <w:p w14:paraId="58557CFE">
            <w:pPr>
              <w:keepNext w:val="0"/>
              <w:keepLines w:val="0"/>
              <w:pageBreakBefore w:val="0"/>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仿宋"/>
                <w:b w:val="0"/>
                <w:bCs/>
                <w:sz w:val="32"/>
                <w:szCs w:val="28"/>
              </w:rPr>
            </w:pPr>
            <w:r>
              <w:rPr>
                <w:rFonts w:hint="eastAsia" w:ascii="Times New Roman" w:hAnsi="Times New Roman" w:eastAsia="仿宋_GB2312" w:cs="仿宋"/>
                <w:b w:val="0"/>
                <w:bCs/>
                <w:sz w:val="32"/>
                <w:szCs w:val="28"/>
              </w:rPr>
              <w:t>名次</w:t>
            </w:r>
          </w:p>
          <w:p w14:paraId="6D94035F">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bCs/>
                <w:sz w:val="32"/>
                <w:szCs w:val="28"/>
              </w:rPr>
            </w:pPr>
            <w:r>
              <w:rPr>
                <w:rFonts w:hint="eastAsia" w:ascii="Times New Roman" w:hAnsi="Times New Roman" w:eastAsia="仿宋_GB2312" w:cs="仿宋"/>
                <w:b w:val="0"/>
                <w:bCs/>
                <w:sz w:val="32"/>
                <w:szCs w:val="28"/>
              </w:rPr>
              <w:t>级别</w:t>
            </w:r>
          </w:p>
        </w:tc>
        <w:tc>
          <w:tcPr>
            <w:tcW w:w="431" w:type="pct"/>
            <w:tcBorders>
              <w:top w:val="single" w:color="auto" w:sz="4" w:space="0"/>
              <w:left w:val="nil"/>
              <w:bottom w:val="single" w:color="auto" w:sz="4" w:space="0"/>
              <w:right w:val="single" w:color="auto" w:sz="4" w:space="0"/>
            </w:tcBorders>
            <w:vAlign w:val="center"/>
          </w:tcPr>
          <w:p w14:paraId="050129E7">
            <w:pPr>
              <w:keepNext w:val="0"/>
              <w:keepLines w:val="0"/>
              <w:pageBreakBefore w:val="0"/>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仿宋"/>
                <w:b w:val="0"/>
                <w:bCs/>
                <w:sz w:val="32"/>
                <w:szCs w:val="28"/>
              </w:rPr>
            </w:pPr>
            <w:r>
              <w:rPr>
                <w:rFonts w:hint="eastAsia" w:ascii="Times New Roman" w:hAnsi="Times New Roman" w:eastAsia="仿宋_GB2312" w:cs="仿宋"/>
                <w:b w:val="0"/>
                <w:bCs/>
                <w:sz w:val="32"/>
                <w:szCs w:val="28"/>
              </w:rPr>
              <w:t>破</w:t>
            </w:r>
          </w:p>
          <w:p w14:paraId="0E1CBD41">
            <w:pPr>
              <w:keepNext w:val="0"/>
              <w:keepLines w:val="0"/>
              <w:pageBreakBefore w:val="0"/>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仿宋"/>
                <w:b w:val="0"/>
                <w:bCs/>
                <w:sz w:val="32"/>
                <w:szCs w:val="28"/>
              </w:rPr>
            </w:pPr>
            <w:r>
              <w:rPr>
                <w:rFonts w:hint="eastAsia" w:ascii="Times New Roman" w:hAnsi="Times New Roman" w:eastAsia="仿宋_GB2312" w:cs="仿宋"/>
                <w:b w:val="0"/>
                <w:bCs/>
                <w:sz w:val="32"/>
                <w:szCs w:val="28"/>
              </w:rPr>
              <w:t>纪</w:t>
            </w:r>
          </w:p>
          <w:p w14:paraId="31C5627F">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bCs/>
                <w:sz w:val="32"/>
                <w:szCs w:val="28"/>
              </w:rPr>
            </w:pPr>
            <w:r>
              <w:rPr>
                <w:rFonts w:hint="eastAsia" w:ascii="Times New Roman" w:hAnsi="Times New Roman" w:eastAsia="仿宋_GB2312" w:cs="仿宋"/>
                <w:b w:val="0"/>
                <w:bCs/>
                <w:sz w:val="32"/>
                <w:szCs w:val="28"/>
              </w:rPr>
              <w:t>录</w:t>
            </w:r>
          </w:p>
        </w:tc>
        <w:tc>
          <w:tcPr>
            <w:tcW w:w="431" w:type="pct"/>
            <w:tcBorders>
              <w:top w:val="single" w:color="auto" w:sz="4" w:space="0"/>
              <w:left w:val="nil"/>
              <w:bottom w:val="single" w:color="auto" w:sz="4" w:space="0"/>
              <w:right w:val="single" w:color="auto" w:sz="4" w:space="0"/>
            </w:tcBorders>
            <w:vAlign w:val="center"/>
          </w:tcPr>
          <w:p w14:paraId="4F6C39D0">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bCs/>
                <w:sz w:val="32"/>
                <w:szCs w:val="28"/>
              </w:rPr>
            </w:pPr>
            <w:r>
              <w:rPr>
                <w:rFonts w:hint="eastAsia" w:ascii="Times New Roman" w:hAnsi="Times New Roman" w:eastAsia="仿宋_GB2312" w:cs="仿宋"/>
                <w:b w:val="0"/>
                <w:bCs/>
                <w:sz w:val="32"/>
                <w:szCs w:val="28"/>
              </w:rPr>
              <w:t>一</w:t>
            </w:r>
          </w:p>
        </w:tc>
        <w:tc>
          <w:tcPr>
            <w:tcW w:w="431" w:type="pct"/>
            <w:tcBorders>
              <w:top w:val="single" w:color="auto" w:sz="4" w:space="0"/>
              <w:left w:val="nil"/>
              <w:bottom w:val="single" w:color="auto" w:sz="4" w:space="0"/>
              <w:right w:val="single" w:color="auto" w:sz="4" w:space="0"/>
            </w:tcBorders>
            <w:vAlign w:val="center"/>
          </w:tcPr>
          <w:p w14:paraId="12E1A1FC">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bCs/>
                <w:sz w:val="32"/>
                <w:szCs w:val="28"/>
              </w:rPr>
            </w:pPr>
            <w:r>
              <w:rPr>
                <w:rFonts w:hint="eastAsia" w:ascii="Times New Roman" w:hAnsi="Times New Roman" w:eastAsia="仿宋_GB2312" w:cs="仿宋"/>
                <w:b w:val="0"/>
                <w:bCs/>
                <w:sz w:val="32"/>
                <w:szCs w:val="28"/>
              </w:rPr>
              <w:t>二</w:t>
            </w:r>
          </w:p>
        </w:tc>
        <w:tc>
          <w:tcPr>
            <w:tcW w:w="431" w:type="pct"/>
            <w:tcBorders>
              <w:top w:val="single" w:color="auto" w:sz="4" w:space="0"/>
              <w:left w:val="nil"/>
              <w:bottom w:val="single" w:color="auto" w:sz="4" w:space="0"/>
              <w:right w:val="single" w:color="auto" w:sz="4" w:space="0"/>
            </w:tcBorders>
            <w:vAlign w:val="center"/>
          </w:tcPr>
          <w:p w14:paraId="525F91BF">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bCs/>
                <w:sz w:val="32"/>
                <w:szCs w:val="28"/>
              </w:rPr>
            </w:pPr>
            <w:r>
              <w:rPr>
                <w:rFonts w:hint="eastAsia" w:ascii="Times New Roman" w:hAnsi="Times New Roman" w:eastAsia="仿宋_GB2312" w:cs="仿宋"/>
                <w:b w:val="0"/>
                <w:bCs/>
                <w:sz w:val="32"/>
                <w:szCs w:val="28"/>
              </w:rPr>
              <w:t>三</w:t>
            </w:r>
          </w:p>
        </w:tc>
        <w:tc>
          <w:tcPr>
            <w:tcW w:w="431" w:type="pct"/>
            <w:tcBorders>
              <w:top w:val="single" w:color="auto" w:sz="4" w:space="0"/>
              <w:left w:val="nil"/>
              <w:bottom w:val="single" w:color="auto" w:sz="4" w:space="0"/>
              <w:right w:val="single" w:color="auto" w:sz="4" w:space="0"/>
            </w:tcBorders>
            <w:vAlign w:val="center"/>
          </w:tcPr>
          <w:p w14:paraId="012E1CE8">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bCs/>
                <w:sz w:val="32"/>
                <w:szCs w:val="28"/>
              </w:rPr>
            </w:pPr>
            <w:r>
              <w:rPr>
                <w:rFonts w:hint="eastAsia" w:ascii="Times New Roman" w:hAnsi="Times New Roman" w:eastAsia="仿宋_GB2312" w:cs="仿宋"/>
                <w:b w:val="0"/>
                <w:bCs/>
                <w:sz w:val="32"/>
                <w:szCs w:val="28"/>
              </w:rPr>
              <w:t>四</w:t>
            </w:r>
          </w:p>
        </w:tc>
        <w:tc>
          <w:tcPr>
            <w:tcW w:w="431" w:type="pct"/>
            <w:tcBorders>
              <w:top w:val="single" w:color="auto" w:sz="4" w:space="0"/>
              <w:left w:val="nil"/>
              <w:bottom w:val="single" w:color="auto" w:sz="4" w:space="0"/>
              <w:right w:val="single" w:color="auto" w:sz="4" w:space="0"/>
            </w:tcBorders>
            <w:vAlign w:val="center"/>
          </w:tcPr>
          <w:p w14:paraId="61306C09">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bCs/>
                <w:sz w:val="32"/>
                <w:szCs w:val="28"/>
              </w:rPr>
            </w:pPr>
            <w:r>
              <w:rPr>
                <w:rFonts w:hint="eastAsia" w:ascii="Times New Roman" w:hAnsi="Times New Roman" w:eastAsia="仿宋_GB2312" w:cs="仿宋"/>
                <w:b w:val="0"/>
                <w:bCs/>
                <w:sz w:val="32"/>
                <w:szCs w:val="28"/>
              </w:rPr>
              <w:t>五</w:t>
            </w:r>
          </w:p>
        </w:tc>
        <w:tc>
          <w:tcPr>
            <w:tcW w:w="431" w:type="pct"/>
            <w:tcBorders>
              <w:top w:val="single" w:color="auto" w:sz="4" w:space="0"/>
              <w:left w:val="nil"/>
              <w:bottom w:val="single" w:color="auto" w:sz="4" w:space="0"/>
              <w:right w:val="single" w:color="auto" w:sz="4" w:space="0"/>
            </w:tcBorders>
            <w:vAlign w:val="center"/>
          </w:tcPr>
          <w:p w14:paraId="3FDAB478">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bCs/>
                <w:sz w:val="32"/>
                <w:szCs w:val="28"/>
              </w:rPr>
            </w:pPr>
            <w:r>
              <w:rPr>
                <w:rFonts w:hint="eastAsia" w:ascii="Times New Roman" w:hAnsi="Times New Roman" w:eastAsia="仿宋_GB2312" w:cs="仿宋"/>
                <w:b w:val="0"/>
                <w:bCs/>
                <w:sz w:val="32"/>
                <w:szCs w:val="28"/>
              </w:rPr>
              <w:t>六</w:t>
            </w:r>
          </w:p>
        </w:tc>
        <w:tc>
          <w:tcPr>
            <w:tcW w:w="454" w:type="pct"/>
            <w:tcBorders>
              <w:top w:val="single" w:color="auto" w:sz="4" w:space="0"/>
              <w:left w:val="nil"/>
              <w:bottom w:val="single" w:color="auto" w:sz="4" w:space="0"/>
              <w:right w:val="single" w:color="auto" w:sz="4" w:space="0"/>
            </w:tcBorders>
            <w:vAlign w:val="center"/>
          </w:tcPr>
          <w:p w14:paraId="626B5813">
            <w:pPr>
              <w:keepNext w:val="0"/>
              <w:keepLines w:val="0"/>
              <w:pageBreakBefore w:val="0"/>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仿宋"/>
                <w:b w:val="0"/>
                <w:bCs/>
                <w:sz w:val="32"/>
                <w:szCs w:val="28"/>
              </w:rPr>
            </w:pPr>
            <w:r>
              <w:rPr>
                <w:rFonts w:hint="eastAsia" w:ascii="Times New Roman" w:hAnsi="Times New Roman" w:eastAsia="仿宋_GB2312" w:cs="仿宋"/>
                <w:b w:val="0"/>
                <w:bCs/>
                <w:sz w:val="32"/>
                <w:szCs w:val="28"/>
              </w:rPr>
              <w:t>七</w:t>
            </w:r>
          </w:p>
          <w:p w14:paraId="462192C2">
            <w:pPr>
              <w:keepNext w:val="0"/>
              <w:keepLines w:val="0"/>
              <w:pageBreakBefore w:val="0"/>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仿宋"/>
                <w:b w:val="0"/>
                <w:bCs/>
                <w:sz w:val="32"/>
                <w:szCs w:val="28"/>
              </w:rPr>
            </w:pPr>
            <w:r>
              <w:rPr>
                <w:rFonts w:hint="eastAsia" w:ascii="Times New Roman" w:hAnsi="Times New Roman" w:eastAsia="仿宋_GB2312" w:cs="仿宋"/>
                <w:b w:val="0"/>
                <w:bCs/>
                <w:sz w:val="32"/>
                <w:szCs w:val="28"/>
              </w:rPr>
              <w:t>、</w:t>
            </w:r>
          </w:p>
          <w:p w14:paraId="2A9B5DE5">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bCs/>
                <w:sz w:val="32"/>
                <w:szCs w:val="28"/>
              </w:rPr>
            </w:pPr>
            <w:r>
              <w:rPr>
                <w:rFonts w:hint="eastAsia" w:ascii="Times New Roman" w:hAnsi="Times New Roman" w:eastAsia="仿宋_GB2312" w:cs="仿宋"/>
                <w:b w:val="0"/>
                <w:bCs/>
                <w:sz w:val="32"/>
                <w:szCs w:val="28"/>
              </w:rPr>
              <w:t>八</w:t>
            </w:r>
          </w:p>
        </w:tc>
        <w:tc>
          <w:tcPr>
            <w:tcW w:w="788" w:type="pct"/>
            <w:tcBorders>
              <w:top w:val="single" w:color="auto" w:sz="4" w:space="0"/>
              <w:left w:val="nil"/>
              <w:bottom w:val="single" w:color="auto" w:sz="4" w:space="0"/>
              <w:right w:val="single" w:color="auto" w:sz="4" w:space="0"/>
            </w:tcBorders>
            <w:vAlign w:val="center"/>
          </w:tcPr>
          <w:p w14:paraId="585B06D6">
            <w:pPr>
              <w:keepNext w:val="0"/>
              <w:keepLines w:val="0"/>
              <w:pageBreakBefore w:val="0"/>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仿宋"/>
                <w:b w:val="0"/>
                <w:bCs/>
                <w:sz w:val="32"/>
                <w:szCs w:val="28"/>
              </w:rPr>
            </w:pPr>
            <w:r>
              <w:rPr>
                <w:rFonts w:hint="eastAsia" w:ascii="Times New Roman" w:hAnsi="Times New Roman" w:eastAsia="仿宋_GB2312" w:cs="仿宋"/>
                <w:b w:val="0"/>
                <w:bCs/>
                <w:sz w:val="32"/>
                <w:szCs w:val="28"/>
              </w:rPr>
              <w:t>参加</w:t>
            </w:r>
          </w:p>
          <w:p w14:paraId="75F2FE30">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bCs/>
                <w:sz w:val="32"/>
                <w:szCs w:val="28"/>
              </w:rPr>
            </w:pPr>
            <w:r>
              <w:rPr>
                <w:rFonts w:hint="eastAsia" w:ascii="Times New Roman" w:hAnsi="Times New Roman" w:eastAsia="仿宋_GB2312" w:cs="仿宋"/>
                <w:b w:val="0"/>
                <w:bCs/>
                <w:sz w:val="32"/>
                <w:szCs w:val="28"/>
              </w:rPr>
              <w:t>未获奖</w:t>
            </w:r>
          </w:p>
        </w:tc>
      </w:tr>
      <w:tr w14:paraId="4B68A143">
        <w:tblPrEx>
          <w:tblCellMar>
            <w:top w:w="0" w:type="dxa"/>
            <w:left w:w="108" w:type="dxa"/>
            <w:bottom w:w="0" w:type="dxa"/>
            <w:right w:w="108" w:type="dxa"/>
          </w:tblCellMar>
        </w:tblPrEx>
        <w:trPr>
          <w:trHeight w:val="690" w:hRule="atLeast"/>
          <w:jc w:val="center"/>
        </w:trPr>
        <w:tc>
          <w:tcPr>
            <w:tcW w:w="738" w:type="pct"/>
            <w:tcBorders>
              <w:top w:val="single" w:color="auto" w:sz="4" w:space="0"/>
              <w:left w:val="single" w:color="auto" w:sz="4" w:space="0"/>
              <w:bottom w:val="single" w:color="auto" w:sz="4" w:space="0"/>
              <w:right w:val="single" w:color="auto" w:sz="4" w:space="0"/>
            </w:tcBorders>
            <w:vAlign w:val="center"/>
          </w:tcPr>
          <w:p w14:paraId="6A2BA1CB">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全国</w:t>
            </w:r>
          </w:p>
        </w:tc>
        <w:tc>
          <w:tcPr>
            <w:tcW w:w="431" w:type="pct"/>
            <w:tcBorders>
              <w:top w:val="single" w:color="auto" w:sz="4" w:space="0"/>
              <w:left w:val="nil"/>
              <w:bottom w:val="single" w:color="auto" w:sz="4" w:space="0"/>
              <w:right w:val="single" w:color="auto" w:sz="4" w:space="0"/>
            </w:tcBorders>
            <w:vAlign w:val="center"/>
          </w:tcPr>
          <w:p w14:paraId="27ED89DA">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30</w:t>
            </w:r>
          </w:p>
        </w:tc>
        <w:tc>
          <w:tcPr>
            <w:tcW w:w="431" w:type="pct"/>
            <w:tcBorders>
              <w:top w:val="single" w:color="auto" w:sz="4" w:space="0"/>
              <w:left w:val="nil"/>
              <w:bottom w:val="single" w:color="auto" w:sz="4" w:space="0"/>
              <w:right w:val="single" w:color="auto" w:sz="4" w:space="0"/>
            </w:tcBorders>
            <w:vAlign w:val="center"/>
          </w:tcPr>
          <w:p w14:paraId="65285D86">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20</w:t>
            </w:r>
          </w:p>
        </w:tc>
        <w:tc>
          <w:tcPr>
            <w:tcW w:w="431" w:type="pct"/>
            <w:tcBorders>
              <w:top w:val="single" w:color="auto" w:sz="4" w:space="0"/>
              <w:left w:val="nil"/>
              <w:bottom w:val="single" w:color="auto" w:sz="4" w:space="0"/>
              <w:right w:val="single" w:color="auto" w:sz="4" w:space="0"/>
            </w:tcBorders>
            <w:vAlign w:val="center"/>
          </w:tcPr>
          <w:p w14:paraId="0EF5F5E7">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18</w:t>
            </w:r>
          </w:p>
        </w:tc>
        <w:tc>
          <w:tcPr>
            <w:tcW w:w="431" w:type="pct"/>
            <w:tcBorders>
              <w:top w:val="single" w:color="auto" w:sz="4" w:space="0"/>
              <w:left w:val="nil"/>
              <w:bottom w:val="single" w:color="auto" w:sz="4" w:space="0"/>
              <w:right w:val="single" w:color="auto" w:sz="4" w:space="0"/>
            </w:tcBorders>
            <w:vAlign w:val="center"/>
          </w:tcPr>
          <w:p w14:paraId="74582B53">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16</w:t>
            </w:r>
          </w:p>
        </w:tc>
        <w:tc>
          <w:tcPr>
            <w:tcW w:w="431" w:type="pct"/>
            <w:tcBorders>
              <w:top w:val="single" w:color="auto" w:sz="4" w:space="0"/>
              <w:left w:val="nil"/>
              <w:bottom w:val="single" w:color="auto" w:sz="4" w:space="0"/>
              <w:right w:val="single" w:color="auto" w:sz="4" w:space="0"/>
            </w:tcBorders>
            <w:vAlign w:val="center"/>
          </w:tcPr>
          <w:p w14:paraId="09FCFD5E">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14</w:t>
            </w:r>
          </w:p>
        </w:tc>
        <w:tc>
          <w:tcPr>
            <w:tcW w:w="431" w:type="pct"/>
            <w:tcBorders>
              <w:top w:val="single" w:color="auto" w:sz="4" w:space="0"/>
              <w:left w:val="nil"/>
              <w:bottom w:val="single" w:color="auto" w:sz="4" w:space="0"/>
              <w:right w:val="single" w:color="auto" w:sz="4" w:space="0"/>
            </w:tcBorders>
            <w:vAlign w:val="center"/>
          </w:tcPr>
          <w:p w14:paraId="4BF3E9BD">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12</w:t>
            </w:r>
          </w:p>
        </w:tc>
        <w:tc>
          <w:tcPr>
            <w:tcW w:w="431" w:type="pct"/>
            <w:tcBorders>
              <w:top w:val="single" w:color="auto" w:sz="4" w:space="0"/>
              <w:left w:val="nil"/>
              <w:bottom w:val="single" w:color="auto" w:sz="4" w:space="0"/>
              <w:right w:val="single" w:color="auto" w:sz="4" w:space="0"/>
            </w:tcBorders>
            <w:vAlign w:val="center"/>
          </w:tcPr>
          <w:p w14:paraId="5750CB4A">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10</w:t>
            </w:r>
          </w:p>
        </w:tc>
        <w:tc>
          <w:tcPr>
            <w:tcW w:w="454" w:type="pct"/>
            <w:tcBorders>
              <w:top w:val="single" w:color="auto" w:sz="4" w:space="0"/>
              <w:left w:val="nil"/>
              <w:bottom w:val="single" w:color="auto" w:sz="4" w:space="0"/>
              <w:right w:val="single" w:color="auto" w:sz="4" w:space="0"/>
            </w:tcBorders>
            <w:vAlign w:val="center"/>
          </w:tcPr>
          <w:p w14:paraId="7B3C3C32">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8</w:t>
            </w:r>
          </w:p>
        </w:tc>
        <w:tc>
          <w:tcPr>
            <w:tcW w:w="788" w:type="pct"/>
            <w:tcBorders>
              <w:top w:val="single" w:color="auto" w:sz="4" w:space="0"/>
              <w:left w:val="nil"/>
              <w:bottom w:val="single" w:color="auto" w:sz="4" w:space="0"/>
              <w:right w:val="single" w:color="auto" w:sz="4" w:space="0"/>
            </w:tcBorders>
            <w:vAlign w:val="center"/>
          </w:tcPr>
          <w:p w14:paraId="5615DC6A">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5</w:t>
            </w:r>
          </w:p>
        </w:tc>
      </w:tr>
      <w:tr w14:paraId="593EA7C7">
        <w:tblPrEx>
          <w:tblCellMar>
            <w:top w:w="0" w:type="dxa"/>
            <w:left w:w="108" w:type="dxa"/>
            <w:bottom w:w="0" w:type="dxa"/>
            <w:right w:w="108" w:type="dxa"/>
          </w:tblCellMar>
        </w:tblPrEx>
        <w:trPr>
          <w:trHeight w:val="690" w:hRule="atLeast"/>
          <w:jc w:val="center"/>
        </w:trPr>
        <w:tc>
          <w:tcPr>
            <w:tcW w:w="738" w:type="pct"/>
            <w:tcBorders>
              <w:top w:val="single" w:color="auto" w:sz="4" w:space="0"/>
              <w:left w:val="single" w:color="auto" w:sz="4" w:space="0"/>
              <w:bottom w:val="single" w:color="auto" w:sz="4" w:space="0"/>
              <w:right w:val="single" w:color="auto" w:sz="4" w:space="0"/>
            </w:tcBorders>
            <w:vAlign w:val="center"/>
          </w:tcPr>
          <w:p w14:paraId="35A901C2">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省级</w:t>
            </w:r>
          </w:p>
        </w:tc>
        <w:tc>
          <w:tcPr>
            <w:tcW w:w="431" w:type="pct"/>
            <w:tcBorders>
              <w:top w:val="single" w:color="auto" w:sz="4" w:space="0"/>
              <w:left w:val="nil"/>
              <w:bottom w:val="single" w:color="auto" w:sz="4" w:space="0"/>
              <w:right w:val="single" w:color="auto" w:sz="4" w:space="0"/>
            </w:tcBorders>
            <w:vAlign w:val="center"/>
          </w:tcPr>
          <w:p w14:paraId="7EB6BC5A">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20</w:t>
            </w:r>
          </w:p>
        </w:tc>
        <w:tc>
          <w:tcPr>
            <w:tcW w:w="431" w:type="pct"/>
            <w:tcBorders>
              <w:top w:val="single" w:color="auto" w:sz="4" w:space="0"/>
              <w:left w:val="nil"/>
              <w:bottom w:val="single" w:color="auto" w:sz="4" w:space="0"/>
              <w:right w:val="single" w:color="auto" w:sz="4" w:space="0"/>
            </w:tcBorders>
            <w:vAlign w:val="center"/>
          </w:tcPr>
          <w:p w14:paraId="4BCECDAD">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15</w:t>
            </w:r>
          </w:p>
        </w:tc>
        <w:tc>
          <w:tcPr>
            <w:tcW w:w="431" w:type="pct"/>
            <w:tcBorders>
              <w:top w:val="single" w:color="auto" w:sz="4" w:space="0"/>
              <w:left w:val="nil"/>
              <w:bottom w:val="single" w:color="auto" w:sz="4" w:space="0"/>
              <w:right w:val="single" w:color="auto" w:sz="4" w:space="0"/>
            </w:tcBorders>
            <w:vAlign w:val="center"/>
          </w:tcPr>
          <w:p w14:paraId="2F2AB71E">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13</w:t>
            </w:r>
          </w:p>
        </w:tc>
        <w:tc>
          <w:tcPr>
            <w:tcW w:w="431" w:type="pct"/>
            <w:tcBorders>
              <w:top w:val="single" w:color="auto" w:sz="4" w:space="0"/>
              <w:left w:val="nil"/>
              <w:bottom w:val="single" w:color="auto" w:sz="4" w:space="0"/>
              <w:right w:val="single" w:color="auto" w:sz="4" w:space="0"/>
            </w:tcBorders>
            <w:vAlign w:val="center"/>
          </w:tcPr>
          <w:p w14:paraId="70E15929">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10</w:t>
            </w:r>
          </w:p>
        </w:tc>
        <w:tc>
          <w:tcPr>
            <w:tcW w:w="431" w:type="pct"/>
            <w:tcBorders>
              <w:top w:val="single" w:color="auto" w:sz="4" w:space="0"/>
              <w:left w:val="nil"/>
              <w:bottom w:val="single" w:color="auto" w:sz="4" w:space="0"/>
              <w:right w:val="single" w:color="auto" w:sz="4" w:space="0"/>
            </w:tcBorders>
            <w:vAlign w:val="center"/>
          </w:tcPr>
          <w:p w14:paraId="6EABC113">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8</w:t>
            </w:r>
          </w:p>
        </w:tc>
        <w:tc>
          <w:tcPr>
            <w:tcW w:w="431" w:type="pct"/>
            <w:tcBorders>
              <w:top w:val="single" w:color="auto" w:sz="4" w:space="0"/>
              <w:left w:val="nil"/>
              <w:bottom w:val="single" w:color="auto" w:sz="4" w:space="0"/>
              <w:right w:val="single" w:color="auto" w:sz="4" w:space="0"/>
            </w:tcBorders>
            <w:vAlign w:val="center"/>
          </w:tcPr>
          <w:p w14:paraId="3661CE08">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7</w:t>
            </w:r>
          </w:p>
        </w:tc>
        <w:tc>
          <w:tcPr>
            <w:tcW w:w="431" w:type="pct"/>
            <w:tcBorders>
              <w:top w:val="single" w:color="auto" w:sz="4" w:space="0"/>
              <w:left w:val="nil"/>
              <w:bottom w:val="single" w:color="auto" w:sz="4" w:space="0"/>
              <w:right w:val="single" w:color="auto" w:sz="4" w:space="0"/>
            </w:tcBorders>
            <w:vAlign w:val="center"/>
          </w:tcPr>
          <w:p w14:paraId="5A3C0608">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6</w:t>
            </w:r>
          </w:p>
        </w:tc>
        <w:tc>
          <w:tcPr>
            <w:tcW w:w="454" w:type="pct"/>
            <w:tcBorders>
              <w:top w:val="single" w:color="auto" w:sz="4" w:space="0"/>
              <w:left w:val="nil"/>
              <w:bottom w:val="single" w:color="auto" w:sz="4" w:space="0"/>
              <w:right w:val="single" w:color="auto" w:sz="4" w:space="0"/>
            </w:tcBorders>
            <w:vAlign w:val="center"/>
          </w:tcPr>
          <w:p w14:paraId="359B8EFC">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5</w:t>
            </w:r>
          </w:p>
        </w:tc>
        <w:tc>
          <w:tcPr>
            <w:tcW w:w="788" w:type="pct"/>
            <w:tcBorders>
              <w:top w:val="single" w:color="auto" w:sz="4" w:space="0"/>
              <w:left w:val="nil"/>
              <w:bottom w:val="single" w:color="auto" w:sz="4" w:space="0"/>
              <w:right w:val="single" w:color="auto" w:sz="4" w:space="0"/>
            </w:tcBorders>
            <w:vAlign w:val="center"/>
          </w:tcPr>
          <w:p w14:paraId="10924C0A">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3</w:t>
            </w:r>
          </w:p>
        </w:tc>
      </w:tr>
      <w:tr w14:paraId="2B0E5107">
        <w:tblPrEx>
          <w:tblCellMar>
            <w:top w:w="0" w:type="dxa"/>
            <w:left w:w="108" w:type="dxa"/>
            <w:bottom w:w="0" w:type="dxa"/>
            <w:right w:w="108" w:type="dxa"/>
          </w:tblCellMar>
        </w:tblPrEx>
        <w:trPr>
          <w:trHeight w:val="690" w:hRule="atLeast"/>
          <w:jc w:val="center"/>
        </w:trPr>
        <w:tc>
          <w:tcPr>
            <w:tcW w:w="738" w:type="pct"/>
            <w:tcBorders>
              <w:top w:val="single" w:color="auto" w:sz="4" w:space="0"/>
              <w:left w:val="single" w:color="auto" w:sz="4" w:space="0"/>
              <w:bottom w:val="single" w:color="auto" w:sz="4" w:space="0"/>
              <w:right w:val="single" w:color="auto" w:sz="4" w:space="0"/>
            </w:tcBorders>
            <w:vAlign w:val="center"/>
          </w:tcPr>
          <w:p w14:paraId="316D97AC">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校级</w:t>
            </w:r>
          </w:p>
        </w:tc>
        <w:tc>
          <w:tcPr>
            <w:tcW w:w="431" w:type="pct"/>
            <w:tcBorders>
              <w:top w:val="single" w:color="auto" w:sz="4" w:space="0"/>
              <w:left w:val="nil"/>
              <w:bottom w:val="single" w:color="auto" w:sz="4" w:space="0"/>
              <w:right w:val="single" w:color="auto" w:sz="4" w:space="0"/>
            </w:tcBorders>
            <w:vAlign w:val="center"/>
          </w:tcPr>
          <w:p w14:paraId="33CE86DF">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15</w:t>
            </w:r>
          </w:p>
        </w:tc>
        <w:tc>
          <w:tcPr>
            <w:tcW w:w="431" w:type="pct"/>
            <w:tcBorders>
              <w:top w:val="single" w:color="auto" w:sz="4" w:space="0"/>
              <w:left w:val="nil"/>
              <w:bottom w:val="single" w:color="auto" w:sz="4" w:space="0"/>
              <w:right w:val="single" w:color="auto" w:sz="4" w:space="0"/>
            </w:tcBorders>
            <w:vAlign w:val="center"/>
          </w:tcPr>
          <w:p w14:paraId="0A4F925E">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10</w:t>
            </w:r>
          </w:p>
        </w:tc>
        <w:tc>
          <w:tcPr>
            <w:tcW w:w="431" w:type="pct"/>
            <w:tcBorders>
              <w:top w:val="single" w:color="auto" w:sz="4" w:space="0"/>
              <w:left w:val="nil"/>
              <w:bottom w:val="single" w:color="auto" w:sz="4" w:space="0"/>
              <w:right w:val="single" w:color="auto" w:sz="4" w:space="0"/>
            </w:tcBorders>
            <w:vAlign w:val="center"/>
          </w:tcPr>
          <w:p w14:paraId="4F891694">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8</w:t>
            </w:r>
          </w:p>
        </w:tc>
        <w:tc>
          <w:tcPr>
            <w:tcW w:w="431" w:type="pct"/>
            <w:tcBorders>
              <w:top w:val="single" w:color="auto" w:sz="4" w:space="0"/>
              <w:left w:val="nil"/>
              <w:bottom w:val="single" w:color="auto" w:sz="4" w:space="0"/>
              <w:right w:val="single" w:color="auto" w:sz="4" w:space="0"/>
            </w:tcBorders>
            <w:vAlign w:val="center"/>
          </w:tcPr>
          <w:p w14:paraId="55AE70C8">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6</w:t>
            </w:r>
          </w:p>
        </w:tc>
        <w:tc>
          <w:tcPr>
            <w:tcW w:w="431" w:type="pct"/>
            <w:tcBorders>
              <w:top w:val="single" w:color="auto" w:sz="4" w:space="0"/>
              <w:left w:val="nil"/>
              <w:bottom w:val="single" w:color="auto" w:sz="4" w:space="0"/>
              <w:right w:val="single" w:color="auto" w:sz="4" w:space="0"/>
            </w:tcBorders>
            <w:vAlign w:val="center"/>
          </w:tcPr>
          <w:p w14:paraId="04BD4676">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5</w:t>
            </w:r>
          </w:p>
        </w:tc>
        <w:tc>
          <w:tcPr>
            <w:tcW w:w="431" w:type="pct"/>
            <w:tcBorders>
              <w:top w:val="single" w:color="auto" w:sz="4" w:space="0"/>
              <w:left w:val="nil"/>
              <w:bottom w:val="single" w:color="auto" w:sz="4" w:space="0"/>
              <w:right w:val="single" w:color="auto" w:sz="4" w:space="0"/>
            </w:tcBorders>
            <w:vAlign w:val="center"/>
          </w:tcPr>
          <w:p w14:paraId="23771BB7">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4</w:t>
            </w:r>
          </w:p>
        </w:tc>
        <w:tc>
          <w:tcPr>
            <w:tcW w:w="431" w:type="pct"/>
            <w:tcBorders>
              <w:top w:val="single" w:color="auto" w:sz="4" w:space="0"/>
              <w:left w:val="nil"/>
              <w:bottom w:val="single" w:color="auto" w:sz="4" w:space="0"/>
              <w:right w:val="single" w:color="auto" w:sz="4" w:space="0"/>
            </w:tcBorders>
            <w:vAlign w:val="center"/>
          </w:tcPr>
          <w:p w14:paraId="615C4059">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3</w:t>
            </w:r>
          </w:p>
        </w:tc>
        <w:tc>
          <w:tcPr>
            <w:tcW w:w="454" w:type="pct"/>
            <w:tcBorders>
              <w:top w:val="single" w:color="auto" w:sz="4" w:space="0"/>
              <w:left w:val="nil"/>
              <w:bottom w:val="single" w:color="auto" w:sz="4" w:space="0"/>
              <w:right w:val="single" w:color="auto" w:sz="4" w:space="0"/>
            </w:tcBorders>
            <w:vAlign w:val="center"/>
          </w:tcPr>
          <w:p w14:paraId="3ADB239A">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2</w:t>
            </w:r>
          </w:p>
        </w:tc>
        <w:tc>
          <w:tcPr>
            <w:tcW w:w="788" w:type="pct"/>
            <w:tcBorders>
              <w:top w:val="single" w:color="auto" w:sz="4" w:space="0"/>
              <w:left w:val="nil"/>
              <w:bottom w:val="single" w:color="auto" w:sz="4" w:space="0"/>
              <w:right w:val="single" w:color="auto" w:sz="4" w:space="0"/>
            </w:tcBorders>
            <w:vAlign w:val="center"/>
          </w:tcPr>
          <w:p w14:paraId="16F69990">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1</w:t>
            </w:r>
          </w:p>
        </w:tc>
      </w:tr>
      <w:tr w14:paraId="2FD439B9">
        <w:tblPrEx>
          <w:tblCellMar>
            <w:top w:w="0" w:type="dxa"/>
            <w:left w:w="108" w:type="dxa"/>
            <w:bottom w:w="0" w:type="dxa"/>
            <w:right w:w="108" w:type="dxa"/>
          </w:tblCellMar>
        </w:tblPrEx>
        <w:trPr>
          <w:trHeight w:val="699" w:hRule="atLeast"/>
          <w:jc w:val="center"/>
        </w:trPr>
        <w:tc>
          <w:tcPr>
            <w:tcW w:w="738" w:type="pct"/>
            <w:tcBorders>
              <w:top w:val="single" w:color="auto" w:sz="4" w:space="0"/>
              <w:left w:val="single" w:color="auto" w:sz="4" w:space="0"/>
              <w:bottom w:val="single" w:color="auto" w:sz="4" w:space="0"/>
              <w:right w:val="single" w:color="auto" w:sz="4" w:space="0"/>
            </w:tcBorders>
            <w:vAlign w:val="center"/>
          </w:tcPr>
          <w:p w14:paraId="40C41515">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院级</w:t>
            </w:r>
          </w:p>
        </w:tc>
        <w:tc>
          <w:tcPr>
            <w:tcW w:w="431" w:type="pct"/>
            <w:tcBorders>
              <w:top w:val="single" w:color="auto" w:sz="4" w:space="0"/>
              <w:left w:val="nil"/>
              <w:bottom w:val="single" w:color="auto" w:sz="4" w:space="0"/>
              <w:right w:val="single" w:color="auto" w:sz="4" w:space="0"/>
            </w:tcBorders>
            <w:vAlign w:val="center"/>
          </w:tcPr>
          <w:p w14:paraId="7FABE8BE">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5</w:t>
            </w:r>
          </w:p>
        </w:tc>
        <w:tc>
          <w:tcPr>
            <w:tcW w:w="431" w:type="pct"/>
            <w:tcBorders>
              <w:top w:val="single" w:color="auto" w:sz="4" w:space="0"/>
              <w:left w:val="nil"/>
              <w:bottom w:val="single" w:color="auto" w:sz="4" w:space="0"/>
              <w:right w:val="single" w:color="auto" w:sz="4" w:space="0"/>
            </w:tcBorders>
            <w:vAlign w:val="center"/>
          </w:tcPr>
          <w:p w14:paraId="77BDFD0C">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4</w:t>
            </w:r>
          </w:p>
        </w:tc>
        <w:tc>
          <w:tcPr>
            <w:tcW w:w="431" w:type="pct"/>
            <w:tcBorders>
              <w:top w:val="single" w:color="auto" w:sz="4" w:space="0"/>
              <w:left w:val="nil"/>
              <w:bottom w:val="single" w:color="auto" w:sz="4" w:space="0"/>
              <w:right w:val="single" w:color="auto" w:sz="4" w:space="0"/>
            </w:tcBorders>
            <w:vAlign w:val="center"/>
          </w:tcPr>
          <w:p w14:paraId="1B5EC271">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3</w:t>
            </w:r>
          </w:p>
        </w:tc>
        <w:tc>
          <w:tcPr>
            <w:tcW w:w="431" w:type="pct"/>
            <w:tcBorders>
              <w:top w:val="single" w:color="auto" w:sz="4" w:space="0"/>
              <w:left w:val="nil"/>
              <w:bottom w:val="single" w:color="auto" w:sz="4" w:space="0"/>
              <w:right w:val="single" w:color="auto" w:sz="4" w:space="0"/>
            </w:tcBorders>
            <w:vAlign w:val="center"/>
          </w:tcPr>
          <w:p w14:paraId="4381490D">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3</w:t>
            </w:r>
          </w:p>
        </w:tc>
        <w:tc>
          <w:tcPr>
            <w:tcW w:w="431" w:type="pct"/>
            <w:tcBorders>
              <w:top w:val="single" w:color="auto" w:sz="4" w:space="0"/>
              <w:left w:val="nil"/>
              <w:bottom w:val="single" w:color="auto" w:sz="4" w:space="0"/>
              <w:right w:val="single" w:color="auto" w:sz="4" w:space="0"/>
            </w:tcBorders>
            <w:vAlign w:val="center"/>
          </w:tcPr>
          <w:p w14:paraId="0A1EC5B6">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2</w:t>
            </w:r>
          </w:p>
        </w:tc>
        <w:tc>
          <w:tcPr>
            <w:tcW w:w="431" w:type="pct"/>
            <w:tcBorders>
              <w:top w:val="single" w:color="auto" w:sz="4" w:space="0"/>
              <w:left w:val="nil"/>
              <w:bottom w:val="single" w:color="auto" w:sz="4" w:space="0"/>
              <w:right w:val="single" w:color="auto" w:sz="4" w:space="0"/>
            </w:tcBorders>
            <w:vAlign w:val="center"/>
          </w:tcPr>
          <w:p w14:paraId="3234381D">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2</w:t>
            </w:r>
          </w:p>
        </w:tc>
        <w:tc>
          <w:tcPr>
            <w:tcW w:w="431" w:type="pct"/>
            <w:tcBorders>
              <w:top w:val="single" w:color="auto" w:sz="4" w:space="0"/>
              <w:left w:val="nil"/>
              <w:bottom w:val="single" w:color="auto" w:sz="4" w:space="0"/>
              <w:right w:val="single" w:color="auto" w:sz="4" w:space="0"/>
            </w:tcBorders>
            <w:vAlign w:val="center"/>
          </w:tcPr>
          <w:p w14:paraId="54A76837">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2</w:t>
            </w:r>
          </w:p>
        </w:tc>
        <w:tc>
          <w:tcPr>
            <w:tcW w:w="454" w:type="pct"/>
            <w:tcBorders>
              <w:top w:val="single" w:color="auto" w:sz="4" w:space="0"/>
              <w:left w:val="nil"/>
              <w:bottom w:val="single" w:color="auto" w:sz="4" w:space="0"/>
              <w:right w:val="single" w:color="auto" w:sz="4" w:space="0"/>
            </w:tcBorders>
            <w:vAlign w:val="center"/>
          </w:tcPr>
          <w:p w14:paraId="6CAE181C">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1</w:t>
            </w:r>
          </w:p>
        </w:tc>
        <w:tc>
          <w:tcPr>
            <w:tcW w:w="788" w:type="pct"/>
            <w:tcBorders>
              <w:top w:val="single" w:color="auto" w:sz="4" w:space="0"/>
              <w:left w:val="nil"/>
              <w:bottom w:val="single" w:color="auto" w:sz="4" w:space="0"/>
              <w:right w:val="single" w:color="auto" w:sz="4" w:space="0"/>
            </w:tcBorders>
            <w:vAlign w:val="center"/>
          </w:tcPr>
          <w:p w14:paraId="34381855">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0</w:t>
            </w:r>
          </w:p>
        </w:tc>
      </w:tr>
    </w:tbl>
    <w:p w14:paraId="70502D9B">
      <w:pPr>
        <w:keepNext w:val="0"/>
        <w:keepLines w:val="0"/>
        <w:pageBreakBefore w:val="0"/>
        <w:numPr>
          <w:ilvl w:val="0"/>
          <w:numId w:val="0"/>
        </w:numPr>
        <w:kinsoku/>
        <w:wordWrap/>
        <w:overflowPunct/>
        <w:topLinePunct w:val="0"/>
        <w:autoSpaceDE/>
        <w:autoSpaceDN/>
        <w:bidi w:val="0"/>
        <w:spacing w:line="579" w:lineRule="exact"/>
        <w:ind w:firstLine="0" w:firstLineChars="0"/>
        <w:textAlignment w:val="auto"/>
        <w:rPr>
          <w:rFonts w:hint="eastAsia" w:ascii="Times New Roman" w:hAnsi="Times New Roman" w:eastAsia="仿宋_GB2312" w:cs="楷体"/>
          <w:b w:val="0"/>
          <w:sz w:val="32"/>
          <w:szCs w:val="28"/>
          <w:lang w:eastAsia="zh-CN"/>
        </w:rPr>
      </w:pPr>
    </w:p>
    <w:p w14:paraId="6D20227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楷体"/>
          <w:b w:val="0"/>
          <w:sz w:val="32"/>
          <w:szCs w:val="28"/>
          <w:lang w:eastAsia="zh-CN"/>
        </w:rPr>
      </w:pPr>
      <w:r>
        <w:rPr>
          <w:rFonts w:hint="eastAsia" w:ascii="Times New Roman" w:hAnsi="Times New Roman" w:eastAsia="仿宋_GB2312" w:cs="楷体"/>
          <w:b w:val="0"/>
          <w:sz w:val="32"/>
          <w:szCs w:val="28"/>
          <w:lang w:eastAsia="zh-CN"/>
        </w:rPr>
        <w:t>（</w:t>
      </w:r>
      <w:r>
        <w:rPr>
          <w:rFonts w:hint="eastAsia" w:ascii="Times New Roman" w:hAnsi="Times New Roman" w:eastAsia="仿宋_GB2312" w:cs="楷体"/>
          <w:b w:val="0"/>
          <w:sz w:val="32"/>
          <w:szCs w:val="28"/>
          <w:lang w:val="en-US" w:eastAsia="zh-CN"/>
        </w:rPr>
        <w:t>2</w:t>
      </w:r>
      <w:r>
        <w:rPr>
          <w:rFonts w:hint="eastAsia" w:ascii="Times New Roman" w:hAnsi="Times New Roman" w:eastAsia="仿宋_GB2312" w:cs="楷体"/>
          <w:b w:val="0"/>
          <w:sz w:val="32"/>
          <w:szCs w:val="28"/>
          <w:lang w:eastAsia="zh-CN"/>
        </w:rPr>
        <w:t>）</w:t>
      </w:r>
      <w:r>
        <w:rPr>
          <w:rFonts w:hint="eastAsia" w:ascii="Times New Roman" w:hAnsi="Times New Roman" w:eastAsia="仿宋_GB2312" w:cs="楷体"/>
          <w:b w:val="0"/>
          <w:sz w:val="32"/>
          <w:szCs w:val="28"/>
        </w:rPr>
        <w:t>对只以等次排名的</w:t>
      </w:r>
      <w:r>
        <w:rPr>
          <w:rFonts w:hint="eastAsia" w:ascii="Times New Roman" w:hAnsi="Times New Roman" w:eastAsia="仿宋_GB2312" w:cs="楷体"/>
          <w:b w:val="0"/>
          <w:sz w:val="32"/>
          <w:szCs w:val="28"/>
          <w:lang w:val="en-US" w:eastAsia="zh-CN"/>
        </w:rPr>
        <w:t>院校两级</w:t>
      </w:r>
      <w:r>
        <w:rPr>
          <w:rFonts w:hint="eastAsia" w:ascii="Times New Roman" w:hAnsi="Times New Roman" w:eastAsia="仿宋_GB2312" w:cs="楷体"/>
          <w:b w:val="0"/>
          <w:sz w:val="32"/>
          <w:szCs w:val="28"/>
        </w:rPr>
        <w:t>活动</w:t>
      </w:r>
      <w:r>
        <w:rPr>
          <w:rFonts w:hint="eastAsia" w:ascii="Times New Roman" w:hAnsi="Times New Roman" w:eastAsia="仿宋_GB2312" w:cs="楷体"/>
          <w:b w:val="0"/>
          <w:color w:val="000000"/>
          <w:sz w:val="32"/>
          <w:szCs w:val="28"/>
        </w:rPr>
        <w:t>按以下标准加分</w:t>
      </w:r>
      <w:r>
        <w:rPr>
          <w:rFonts w:hint="eastAsia" w:ascii="Times New Roman" w:hAnsi="Times New Roman" w:eastAsia="仿宋_GB2312" w:cs="楷体"/>
          <w:b w:val="0"/>
          <w:sz w:val="32"/>
          <w:szCs w:val="28"/>
          <w:lang w:eastAsia="zh-CN"/>
        </w:rPr>
        <w:t>：</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1629"/>
        <w:gridCol w:w="1629"/>
        <w:gridCol w:w="1629"/>
        <w:gridCol w:w="2242"/>
      </w:tblGrid>
      <w:tr w14:paraId="5EC6A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064" w:type="pct"/>
            <w:tcBorders>
              <w:top w:val="single" w:color="auto" w:sz="4" w:space="0"/>
              <w:left w:val="single" w:color="auto" w:sz="4" w:space="0"/>
              <w:bottom w:val="single" w:color="auto" w:sz="4" w:space="0"/>
              <w:right w:val="single" w:color="auto" w:sz="4" w:space="0"/>
            </w:tcBorders>
            <w:vAlign w:val="center"/>
          </w:tcPr>
          <w:p w14:paraId="0CF732BC">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bCs/>
                <w:sz w:val="32"/>
                <w:szCs w:val="28"/>
              </w:rPr>
            </w:pPr>
            <w:r>
              <w:rPr>
                <w:rFonts w:hint="eastAsia" w:ascii="Times New Roman" w:hAnsi="Times New Roman" w:eastAsia="仿宋_GB2312" w:cs="仿宋"/>
                <w:b w:val="0"/>
                <w:bCs/>
                <w:sz w:val="32"/>
                <w:szCs w:val="28"/>
              </w:rPr>
              <w:t>名次级别</w:t>
            </w:r>
          </w:p>
        </w:tc>
        <w:tc>
          <w:tcPr>
            <w:tcW w:w="899" w:type="pct"/>
            <w:tcBorders>
              <w:top w:val="single" w:color="auto" w:sz="4" w:space="0"/>
              <w:left w:val="nil"/>
              <w:bottom w:val="single" w:color="auto" w:sz="4" w:space="0"/>
              <w:right w:val="single" w:color="auto" w:sz="4" w:space="0"/>
            </w:tcBorders>
            <w:vAlign w:val="center"/>
          </w:tcPr>
          <w:p w14:paraId="55AE39B6">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bCs/>
                <w:sz w:val="32"/>
                <w:szCs w:val="28"/>
              </w:rPr>
            </w:pPr>
            <w:r>
              <w:rPr>
                <w:rFonts w:hint="eastAsia" w:ascii="Times New Roman" w:hAnsi="Times New Roman" w:eastAsia="仿宋_GB2312" w:cs="仿宋"/>
                <w:b w:val="0"/>
                <w:bCs/>
                <w:sz w:val="32"/>
                <w:szCs w:val="28"/>
              </w:rPr>
              <w:t>一等奖</w:t>
            </w:r>
          </w:p>
        </w:tc>
        <w:tc>
          <w:tcPr>
            <w:tcW w:w="899" w:type="pct"/>
            <w:tcBorders>
              <w:top w:val="single" w:color="auto" w:sz="4" w:space="0"/>
              <w:left w:val="nil"/>
              <w:bottom w:val="single" w:color="auto" w:sz="4" w:space="0"/>
              <w:right w:val="single" w:color="auto" w:sz="4" w:space="0"/>
            </w:tcBorders>
            <w:vAlign w:val="center"/>
          </w:tcPr>
          <w:p w14:paraId="7104A6B1">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bCs/>
                <w:sz w:val="32"/>
                <w:szCs w:val="28"/>
              </w:rPr>
            </w:pPr>
            <w:r>
              <w:rPr>
                <w:rFonts w:hint="eastAsia" w:ascii="Times New Roman" w:hAnsi="Times New Roman" w:eastAsia="仿宋_GB2312" w:cs="仿宋"/>
                <w:b w:val="0"/>
                <w:bCs/>
                <w:sz w:val="32"/>
                <w:szCs w:val="28"/>
              </w:rPr>
              <w:t>二等奖</w:t>
            </w:r>
          </w:p>
        </w:tc>
        <w:tc>
          <w:tcPr>
            <w:tcW w:w="899" w:type="pct"/>
            <w:tcBorders>
              <w:top w:val="single" w:color="auto" w:sz="4" w:space="0"/>
              <w:left w:val="nil"/>
              <w:bottom w:val="single" w:color="auto" w:sz="4" w:space="0"/>
              <w:right w:val="single" w:color="auto" w:sz="4" w:space="0"/>
            </w:tcBorders>
            <w:vAlign w:val="center"/>
          </w:tcPr>
          <w:p w14:paraId="03496E38">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bCs/>
                <w:sz w:val="32"/>
                <w:szCs w:val="28"/>
              </w:rPr>
            </w:pPr>
            <w:r>
              <w:rPr>
                <w:rFonts w:hint="eastAsia" w:ascii="Times New Roman" w:hAnsi="Times New Roman" w:eastAsia="仿宋_GB2312" w:cs="仿宋"/>
                <w:b w:val="0"/>
                <w:bCs/>
                <w:sz w:val="32"/>
                <w:szCs w:val="28"/>
              </w:rPr>
              <w:t>三等奖</w:t>
            </w:r>
          </w:p>
        </w:tc>
        <w:tc>
          <w:tcPr>
            <w:tcW w:w="1237" w:type="pct"/>
            <w:tcBorders>
              <w:top w:val="single" w:color="auto" w:sz="4" w:space="0"/>
              <w:left w:val="nil"/>
              <w:bottom w:val="single" w:color="auto" w:sz="4" w:space="0"/>
              <w:right w:val="single" w:color="auto" w:sz="4" w:space="0"/>
            </w:tcBorders>
            <w:vAlign w:val="center"/>
          </w:tcPr>
          <w:p w14:paraId="1C580384">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bCs/>
                <w:sz w:val="32"/>
                <w:szCs w:val="28"/>
              </w:rPr>
            </w:pPr>
            <w:r>
              <w:rPr>
                <w:rFonts w:hint="eastAsia" w:ascii="Times New Roman" w:hAnsi="Times New Roman" w:eastAsia="仿宋_GB2312" w:cs="仿宋"/>
                <w:b w:val="0"/>
                <w:bCs/>
                <w:sz w:val="32"/>
                <w:szCs w:val="28"/>
              </w:rPr>
              <w:t>参加未获奖</w:t>
            </w:r>
          </w:p>
        </w:tc>
      </w:tr>
      <w:tr w14:paraId="7583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064" w:type="pct"/>
            <w:tcBorders>
              <w:top w:val="single" w:color="auto" w:sz="4" w:space="0"/>
              <w:left w:val="single" w:color="auto" w:sz="4" w:space="0"/>
              <w:bottom w:val="single" w:color="auto" w:sz="4" w:space="0"/>
              <w:right w:val="single" w:color="auto" w:sz="4" w:space="0"/>
            </w:tcBorders>
            <w:vAlign w:val="center"/>
          </w:tcPr>
          <w:p w14:paraId="2D45F424">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校级</w:t>
            </w:r>
          </w:p>
        </w:tc>
        <w:tc>
          <w:tcPr>
            <w:tcW w:w="899" w:type="pct"/>
            <w:tcBorders>
              <w:top w:val="single" w:color="auto" w:sz="4" w:space="0"/>
              <w:left w:val="nil"/>
              <w:bottom w:val="single" w:color="auto" w:sz="4" w:space="0"/>
              <w:right w:val="single" w:color="auto" w:sz="4" w:space="0"/>
            </w:tcBorders>
            <w:vAlign w:val="center"/>
          </w:tcPr>
          <w:p w14:paraId="4F2A9641">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8分</w:t>
            </w:r>
          </w:p>
        </w:tc>
        <w:tc>
          <w:tcPr>
            <w:tcW w:w="899" w:type="pct"/>
            <w:tcBorders>
              <w:top w:val="single" w:color="auto" w:sz="4" w:space="0"/>
              <w:left w:val="nil"/>
              <w:bottom w:val="single" w:color="auto" w:sz="4" w:space="0"/>
              <w:right w:val="single" w:color="auto" w:sz="4" w:space="0"/>
            </w:tcBorders>
            <w:vAlign w:val="center"/>
          </w:tcPr>
          <w:p w14:paraId="7A799744">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6分</w:t>
            </w:r>
          </w:p>
        </w:tc>
        <w:tc>
          <w:tcPr>
            <w:tcW w:w="899" w:type="pct"/>
            <w:tcBorders>
              <w:top w:val="single" w:color="auto" w:sz="4" w:space="0"/>
              <w:left w:val="nil"/>
              <w:bottom w:val="single" w:color="auto" w:sz="4" w:space="0"/>
              <w:right w:val="single" w:color="auto" w:sz="4" w:space="0"/>
            </w:tcBorders>
            <w:vAlign w:val="center"/>
          </w:tcPr>
          <w:p w14:paraId="0384890E">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4分</w:t>
            </w:r>
          </w:p>
        </w:tc>
        <w:tc>
          <w:tcPr>
            <w:tcW w:w="1237" w:type="pct"/>
            <w:tcBorders>
              <w:top w:val="single" w:color="auto" w:sz="4" w:space="0"/>
              <w:left w:val="nil"/>
              <w:bottom w:val="single" w:color="auto" w:sz="4" w:space="0"/>
              <w:right w:val="single" w:color="auto" w:sz="4" w:space="0"/>
            </w:tcBorders>
            <w:vAlign w:val="center"/>
          </w:tcPr>
          <w:p w14:paraId="79FF1D6F">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1分</w:t>
            </w:r>
          </w:p>
        </w:tc>
      </w:tr>
      <w:tr w14:paraId="0254F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064" w:type="pct"/>
            <w:tcBorders>
              <w:top w:val="single" w:color="auto" w:sz="4" w:space="0"/>
              <w:left w:val="single" w:color="auto" w:sz="4" w:space="0"/>
              <w:bottom w:val="single" w:color="auto" w:sz="4" w:space="0"/>
              <w:right w:val="single" w:color="auto" w:sz="4" w:space="0"/>
            </w:tcBorders>
            <w:vAlign w:val="center"/>
          </w:tcPr>
          <w:p w14:paraId="5AA9142A">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院级</w:t>
            </w:r>
          </w:p>
        </w:tc>
        <w:tc>
          <w:tcPr>
            <w:tcW w:w="899" w:type="pct"/>
            <w:tcBorders>
              <w:top w:val="single" w:color="auto" w:sz="4" w:space="0"/>
              <w:left w:val="nil"/>
              <w:bottom w:val="single" w:color="auto" w:sz="4" w:space="0"/>
              <w:right w:val="single" w:color="auto" w:sz="4" w:space="0"/>
            </w:tcBorders>
            <w:vAlign w:val="center"/>
          </w:tcPr>
          <w:p w14:paraId="51BE5067">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3分</w:t>
            </w:r>
          </w:p>
        </w:tc>
        <w:tc>
          <w:tcPr>
            <w:tcW w:w="899" w:type="pct"/>
            <w:tcBorders>
              <w:top w:val="single" w:color="auto" w:sz="4" w:space="0"/>
              <w:left w:val="nil"/>
              <w:bottom w:val="single" w:color="auto" w:sz="4" w:space="0"/>
              <w:right w:val="single" w:color="auto" w:sz="4" w:space="0"/>
            </w:tcBorders>
            <w:vAlign w:val="center"/>
          </w:tcPr>
          <w:p w14:paraId="430762F8">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2分</w:t>
            </w:r>
          </w:p>
        </w:tc>
        <w:tc>
          <w:tcPr>
            <w:tcW w:w="899" w:type="pct"/>
            <w:tcBorders>
              <w:top w:val="single" w:color="auto" w:sz="4" w:space="0"/>
              <w:left w:val="nil"/>
              <w:bottom w:val="single" w:color="auto" w:sz="4" w:space="0"/>
              <w:right w:val="single" w:color="auto" w:sz="4" w:space="0"/>
            </w:tcBorders>
            <w:vAlign w:val="center"/>
          </w:tcPr>
          <w:p w14:paraId="229F2304">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1分</w:t>
            </w:r>
          </w:p>
        </w:tc>
        <w:tc>
          <w:tcPr>
            <w:tcW w:w="1237" w:type="pct"/>
            <w:tcBorders>
              <w:top w:val="single" w:color="auto" w:sz="4" w:space="0"/>
              <w:left w:val="nil"/>
              <w:bottom w:val="single" w:color="auto" w:sz="4" w:space="0"/>
              <w:right w:val="single" w:color="auto" w:sz="4" w:space="0"/>
            </w:tcBorders>
            <w:vAlign w:val="center"/>
          </w:tcPr>
          <w:p w14:paraId="25ECFD82">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0分</w:t>
            </w:r>
          </w:p>
        </w:tc>
      </w:tr>
    </w:tbl>
    <w:p w14:paraId="280462E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楷体"/>
          <w:b w:val="0"/>
          <w:color w:val="000000"/>
          <w:sz w:val="32"/>
          <w:szCs w:val="28"/>
        </w:rPr>
      </w:pPr>
      <w:r>
        <w:rPr>
          <w:rFonts w:hint="eastAsia" w:ascii="Times New Roman" w:hAnsi="Times New Roman" w:eastAsia="仿宋_GB2312" w:cs="楷体"/>
          <w:b w:val="0"/>
          <w:color w:val="000000"/>
          <w:sz w:val="32"/>
          <w:szCs w:val="28"/>
          <w:lang w:val="en-US" w:eastAsia="zh-CN"/>
        </w:rPr>
        <w:t>注：①</w:t>
      </w:r>
      <w:r>
        <w:rPr>
          <w:rFonts w:hint="eastAsia" w:ascii="Times New Roman" w:hAnsi="Times New Roman" w:eastAsia="仿宋_GB2312" w:cs="楷体"/>
          <w:b w:val="0"/>
          <w:color w:val="000000"/>
          <w:sz w:val="32"/>
          <w:szCs w:val="28"/>
        </w:rPr>
        <w:t>凡院校两级同类项目获不同等级奖励，只计1次最高分，若校级以上级别则同类项目分开加分。</w:t>
      </w:r>
    </w:p>
    <w:p w14:paraId="5561703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楷体"/>
          <w:b w:val="0"/>
          <w:color w:val="auto"/>
          <w:sz w:val="32"/>
          <w:szCs w:val="28"/>
          <w:lang w:val="en-US" w:eastAsia="zh-CN"/>
        </w:rPr>
      </w:pPr>
      <w:r>
        <w:rPr>
          <w:rFonts w:hint="eastAsia" w:ascii="Times New Roman" w:hAnsi="Times New Roman" w:eastAsia="仿宋_GB2312" w:cs="楷体"/>
          <w:b w:val="0"/>
          <w:color w:val="auto"/>
          <w:sz w:val="32"/>
          <w:szCs w:val="28"/>
          <w:lang w:val="en-US" w:eastAsia="zh-CN"/>
        </w:rPr>
        <w:t>②线下赛事。如有主力队员、非主力队员之分，</w:t>
      </w:r>
      <w:r>
        <w:rPr>
          <w:rFonts w:hint="eastAsia" w:ascii="Times New Roman" w:hAnsi="Times New Roman" w:eastAsia="仿宋_GB2312" w:cs="楷体"/>
          <w:b w:val="0"/>
          <w:color w:val="auto"/>
          <w:sz w:val="32"/>
          <w:szCs w:val="28"/>
          <w:highlight w:val="none"/>
        </w:rPr>
        <w:t>主力队员</w:t>
      </w:r>
      <w:r>
        <w:rPr>
          <w:rFonts w:hint="eastAsia" w:ascii="Times New Roman" w:hAnsi="Times New Roman" w:eastAsia="仿宋_GB2312" w:cs="楷体"/>
          <w:b w:val="0"/>
          <w:color w:val="auto"/>
          <w:sz w:val="32"/>
          <w:szCs w:val="28"/>
          <w:highlight w:val="none"/>
          <w:lang w:val="en-US" w:eastAsia="zh-CN"/>
        </w:rPr>
        <w:t>依表格内标准</w:t>
      </w:r>
      <w:r>
        <w:rPr>
          <w:rFonts w:hint="eastAsia" w:ascii="Times New Roman" w:hAnsi="Times New Roman" w:eastAsia="仿宋_GB2312" w:cs="楷体"/>
          <w:b w:val="0"/>
          <w:color w:val="auto"/>
          <w:sz w:val="32"/>
          <w:szCs w:val="28"/>
          <w:highlight w:val="none"/>
        </w:rPr>
        <w:t>加分</w:t>
      </w:r>
      <w:r>
        <w:rPr>
          <w:rFonts w:hint="eastAsia" w:ascii="Times New Roman" w:hAnsi="Times New Roman" w:eastAsia="仿宋_GB2312" w:cs="楷体"/>
          <w:b w:val="0"/>
          <w:color w:val="auto"/>
          <w:sz w:val="32"/>
          <w:szCs w:val="28"/>
          <w:highlight w:val="none"/>
          <w:lang w:eastAsia="zh-CN"/>
        </w:rPr>
        <w:t>，</w:t>
      </w:r>
      <w:r>
        <w:rPr>
          <w:rFonts w:hint="eastAsia" w:ascii="Times New Roman" w:hAnsi="Times New Roman" w:eastAsia="仿宋_GB2312" w:cs="楷体"/>
          <w:b w:val="0"/>
          <w:color w:val="auto"/>
          <w:sz w:val="32"/>
          <w:szCs w:val="28"/>
          <w:highlight w:val="none"/>
        </w:rPr>
        <w:t>非主力队员减半加分</w:t>
      </w:r>
      <w:r>
        <w:rPr>
          <w:rFonts w:hint="eastAsia" w:ascii="Times New Roman" w:hAnsi="Times New Roman" w:eastAsia="仿宋_GB2312" w:cs="楷体"/>
          <w:b w:val="0"/>
          <w:color w:val="auto"/>
          <w:sz w:val="32"/>
          <w:szCs w:val="28"/>
          <w:lang w:val="en-US" w:eastAsia="zh-CN"/>
        </w:rPr>
        <w:t>（</w:t>
      </w:r>
      <w:r>
        <w:rPr>
          <w:rFonts w:hint="eastAsia" w:ascii="Times New Roman" w:hAnsi="Times New Roman" w:eastAsia="仿宋_GB2312" w:cs="楷体"/>
          <w:b w:val="0"/>
          <w:color w:val="auto"/>
          <w:sz w:val="32"/>
          <w:szCs w:val="28"/>
          <w:highlight w:val="none"/>
          <w:lang w:val="en-US" w:eastAsia="zh-CN"/>
        </w:rPr>
        <w:t>主力队员由全队综合教练、队长意见，经队内公示无异议确定。</w:t>
      </w:r>
      <w:r>
        <w:rPr>
          <w:rFonts w:hint="eastAsia" w:ascii="Times New Roman" w:hAnsi="Times New Roman" w:eastAsia="仿宋_GB2312" w:cs="楷体"/>
          <w:b w:val="0"/>
          <w:color w:val="auto"/>
          <w:sz w:val="32"/>
          <w:szCs w:val="28"/>
          <w:lang w:val="en-US" w:eastAsia="zh-CN"/>
        </w:rPr>
        <w:t>团队人数十人及十人以下主力队员不超过三人，十以上主力队员不超过团队人数三分之一）</w:t>
      </w:r>
      <w:r>
        <w:rPr>
          <w:rFonts w:hint="eastAsia" w:ascii="Times New Roman" w:hAnsi="Times New Roman" w:eastAsia="仿宋_GB2312" w:cs="楷体"/>
          <w:b w:val="0"/>
          <w:color w:val="auto"/>
          <w:sz w:val="32"/>
          <w:szCs w:val="28"/>
          <w:highlight w:val="none"/>
          <w:lang w:eastAsia="zh-CN"/>
        </w:rPr>
        <w:t>；</w:t>
      </w:r>
      <w:r>
        <w:rPr>
          <w:rFonts w:hint="eastAsia" w:ascii="Times New Roman" w:hAnsi="Times New Roman" w:eastAsia="仿宋_GB2312" w:cs="楷体"/>
          <w:b w:val="0"/>
          <w:color w:val="auto"/>
          <w:sz w:val="32"/>
          <w:szCs w:val="28"/>
          <w:highlight w:val="none"/>
          <w:lang w:val="en-US" w:eastAsia="zh-CN"/>
        </w:rPr>
        <w:t>如无</w:t>
      </w:r>
      <w:r>
        <w:rPr>
          <w:rFonts w:hint="eastAsia" w:ascii="Times New Roman" w:hAnsi="Times New Roman" w:eastAsia="仿宋_GB2312" w:cs="楷体"/>
          <w:b w:val="0"/>
          <w:color w:val="auto"/>
          <w:sz w:val="32"/>
          <w:szCs w:val="28"/>
          <w:lang w:val="en-US" w:eastAsia="zh-CN"/>
        </w:rPr>
        <w:t>主力与非主力之分，均按非主力加分。</w:t>
      </w:r>
    </w:p>
    <w:p w14:paraId="63A527A3">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楷体"/>
          <w:b w:val="0"/>
          <w:color w:val="FF0000"/>
          <w:sz w:val="32"/>
          <w:szCs w:val="28"/>
          <w:lang w:val="en-US" w:eastAsia="zh-CN"/>
        </w:rPr>
      </w:pPr>
      <w:r>
        <w:rPr>
          <w:rFonts w:hint="eastAsia" w:ascii="Times New Roman" w:hAnsi="Times New Roman" w:eastAsia="仿宋_GB2312" w:cs="楷体"/>
          <w:b w:val="0"/>
          <w:color w:val="auto"/>
          <w:sz w:val="32"/>
          <w:szCs w:val="28"/>
          <w:lang w:val="en-US" w:eastAsia="zh-CN"/>
        </w:rPr>
        <w:t>③网络赛事。</w:t>
      </w:r>
      <w:r>
        <w:rPr>
          <w:rFonts w:hint="eastAsia" w:ascii="Times New Roman" w:hAnsi="Times New Roman" w:eastAsia="仿宋_GB2312" w:cs="楷体"/>
          <w:b w:val="0"/>
          <w:color w:val="auto"/>
          <w:sz w:val="32"/>
          <w:szCs w:val="28"/>
        </w:rPr>
        <w:t>若参加</w:t>
      </w:r>
      <w:r>
        <w:rPr>
          <w:rFonts w:hint="eastAsia" w:ascii="Times New Roman" w:hAnsi="Times New Roman" w:eastAsia="仿宋_GB2312" w:cs="楷体"/>
          <w:b w:val="0"/>
          <w:color w:val="000000"/>
          <w:sz w:val="32"/>
          <w:szCs w:val="28"/>
        </w:rPr>
        <w:t>的相关比赛为各种文艺、体育、心理类纯线上网络竞赛，则对应分数相应减半；若参加的相关比赛为各种文艺、体育、心理类线上网络团体竞赛（超过六人），则所获奖项分数再次减半。</w:t>
      </w:r>
    </w:p>
    <w:p w14:paraId="38BCE7E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outlineLvl w:val="3"/>
        <w:rPr>
          <w:rFonts w:hint="eastAsia" w:ascii="Times New Roman" w:hAnsi="Times New Roman" w:eastAsia="仿宋_GB2312" w:cs="楷体"/>
          <w:b w:val="0"/>
          <w:color w:val="auto"/>
          <w:sz w:val="32"/>
          <w:szCs w:val="28"/>
          <w:lang w:val="en-US" w:eastAsia="zh-CN"/>
        </w:rPr>
      </w:pPr>
      <w:r>
        <w:rPr>
          <w:rFonts w:hint="eastAsia" w:ascii="Times New Roman" w:hAnsi="Times New Roman" w:eastAsia="仿宋_GB2312" w:cs="楷体"/>
          <w:b w:val="0"/>
          <w:color w:val="auto"/>
          <w:sz w:val="32"/>
          <w:szCs w:val="28"/>
          <w:lang w:val="en-US" w:eastAsia="zh-CN"/>
        </w:rPr>
        <w:t>2、参加演出。（仅含以下四类：校运动节目表演（如健美操表演、排舞表演等）、院迎新游园会、院校汇报类演出及其他演出</w:t>
      </w:r>
      <w:r>
        <w:rPr>
          <w:rFonts w:hint="eastAsia" w:ascii="Times New Roman" w:hAnsi="Times New Roman" w:eastAsia="仿宋_GB2312" w:cs="楷体"/>
          <w:b w:val="0"/>
          <w:color w:val="auto"/>
          <w:sz w:val="32"/>
          <w:szCs w:val="28"/>
          <w:lang w:eastAsia="zh-CN"/>
        </w:rPr>
        <w:t>）</w:t>
      </w:r>
      <w:r>
        <w:rPr>
          <w:rFonts w:hint="eastAsia" w:ascii="Times New Roman" w:hAnsi="Times New Roman" w:eastAsia="仿宋_GB2312" w:cs="楷体"/>
          <w:b w:val="0"/>
          <w:color w:val="auto"/>
          <w:sz w:val="32"/>
          <w:szCs w:val="28"/>
          <w:lang w:val="en-US" w:eastAsia="zh-CN"/>
        </w:rPr>
        <w:t>按照表演类型进行加分如下：</w:t>
      </w:r>
    </w:p>
    <w:tbl>
      <w:tblPr>
        <w:tblStyle w:val="4"/>
        <w:tblW w:w="4998" w:type="pct"/>
        <w:jc w:val="center"/>
        <w:tblLayout w:type="autofit"/>
        <w:tblCellMar>
          <w:top w:w="0" w:type="dxa"/>
          <w:left w:w="108" w:type="dxa"/>
          <w:bottom w:w="0" w:type="dxa"/>
          <w:right w:w="108" w:type="dxa"/>
        </w:tblCellMar>
      </w:tblPr>
      <w:tblGrid>
        <w:gridCol w:w="2174"/>
        <w:gridCol w:w="1427"/>
        <w:gridCol w:w="2699"/>
        <w:gridCol w:w="2757"/>
      </w:tblGrid>
      <w:tr w14:paraId="74DEC6EC">
        <w:tblPrEx>
          <w:tblCellMar>
            <w:top w:w="0" w:type="dxa"/>
            <w:left w:w="108" w:type="dxa"/>
            <w:bottom w:w="0" w:type="dxa"/>
            <w:right w:w="108" w:type="dxa"/>
          </w:tblCellMar>
        </w:tblPrEx>
        <w:trPr>
          <w:trHeight w:val="0" w:hRule="atLeast"/>
          <w:jc w:val="center"/>
        </w:trPr>
        <w:tc>
          <w:tcPr>
            <w:tcW w:w="1200" w:type="pct"/>
            <w:tcBorders>
              <w:top w:val="single" w:color="auto" w:sz="4" w:space="0"/>
              <w:left w:val="single" w:color="auto" w:sz="4" w:space="0"/>
              <w:bottom w:val="single" w:color="auto" w:sz="4" w:space="0"/>
              <w:right w:val="single" w:color="auto" w:sz="4" w:space="0"/>
            </w:tcBorders>
            <w:vAlign w:val="center"/>
          </w:tcPr>
          <w:p w14:paraId="0F083AD4">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bCs/>
                <w:sz w:val="32"/>
                <w:szCs w:val="28"/>
              </w:rPr>
            </w:pPr>
            <w:r>
              <w:rPr>
                <w:rFonts w:hint="eastAsia" w:ascii="Times New Roman" w:hAnsi="Times New Roman" w:eastAsia="仿宋_GB2312" w:cs="仿宋"/>
                <w:b w:val="0"/>
                <w:bCs/>
                <w:sz w:val="32"/>
                <w:szCs w:val="28"/>
              </w:rPr>
              <w:t>级别</w:t>
            </w:r>
          </w:p>
        </w:tc>
        <w:tc>
          <w:tcPr>
            <w:tcW w:w="788" w:type="pct"/>
            <w:tcBorders>
              <w:top w:val="single" w:color="auto" w:sz="4" w:space="0"/>
              <w:left w:val="nil"/>
              <w:bottom w:val="single" w:color="auto" w:sz="4" w:space="0"/>
              <w:right w:val="single" w:color="auto" w:sz="4" w:space="0"/>
            </w:tcBorders>
            <w:vAlign w:val="center"/>
          </w:tcPr>
          <w:p w14:paraId="0DA0E40F">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bCs/>
                <w:sz w:val="32"/>
                <w:szCs w:val="28"/>
              </w:rPr>
            </w:pPr>
            <w:r>
              <w:rPr>
                <w:rFonts w:hint="eastAsia" w:ascii="Times New Roman" w:hAnsi="Times New Roman" w:eastAsia="仿宋_GB2312" w:cs="仿宋"/>
                <w:b w:val="0"/>
                <w:bCs/>
                <w:sz w:val="32"/>
                <w:szCs w:val="28"/>
              </w:rPr>
              <w:t>独演</w:t>
            </w:r>
          </w:p>
        </w:tc>
        <w:tc>
          <w:tcPr>
            <w:tcW w:w="1490" w:type="pct"/>
            <w:tcBorders>
              <w:top w:val="single" w:color="auto" w:sz="4" w:space="0"/>
              <w:left w:val="nil"/>
              <w:bottom w:val="single" w:color="auto" w:sz="4" w:space="0"/>
              <w:right w:val="single" w:color="auto" w:sz="4" w:space="0"/>
            </w:tcBorders>
            <w:vAlign w:val="center"/>
          </w:tcPr>
          <w:p w14:paraId="3F6B0635">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bCs/>
                <w:sz w:val="32"/>
                <w:szCs w:val="28"/>
              </w:rPr>
            </w:pPr>
            <w:r>
              <w:rPr>
                <w:rFonts w:hint="eastAsia" w:ascii="Times New Roman" w:hAnsi="Times New Roman" w:eastAsia="仿宋_GB2312" w:cs="仿宋"/>
                <w:b w:val="0"/>
                <w:bCs/>
                <w:sz w:val="32"/>
                <w:szCs w:val="28"/>
              </w:rPr>
              <w:t>主要表演人员</w:t>
            </w:r>
          </w:p>
        </w:tc>
        <w:tc>
          <w:tcPr>
            <w:tcW w:w="1520" w:type="pct"/>
            <w:tcBorders>
              <w:top w:val="single" w:color="auto" w:sz="4" w:space="0"/>
              <w:left w:val="nil"/>
              <w:bottom w:val="single" w:color="auto" w:sz="4" w:space="0"/>
              <w:right w:val="single" w:color="auto" w:sz="4" w:space="0"/>
            </w:tcBorders>
            <w:vAlign w:val="center"/>
          </w:tcPr>
          <w:p w14:paraId="5F081E3B">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bCs/>
                <w:sz w:val="32"/>
                <w:szCs w:val="28"/>
              </w:rPr>
            </w:pPr>
            <w:r>
              <w:rPr>
                <w:rFonts w:hint="eastAsia" w:ascii="Times New Roman" w:hAnsi="Times New Roman" w:eastAsia="仿宋_GB2312" w:cs="仿宋"/>
                <w:b w:val="0"/>
                <w:bCs/>
                <w:sz w:val="32"/>
                <w:szCs w:val="28"/>
              </w:rPr>
              <w:t>非主要表演人员</w:t>
            </w:r>
          </w:p>
        </w:tc>
      </w:tr>
      <w:tr w14:paraId="67E972A7">
        <w:tblPrEx>
          <w:tblCellMar>
            <w:top w:w="0" w:type="dxa"/>
            <w:left w:w="108" w:type="dxa"/>
            <w:bottom w:w="0" w:type="dxa"/>
            <w:right w:w="108" w:type="dxa"/>
          </w:tblCellMar>
        </w:tblPrEx>
        <w:trPr>
          <w:trHeight w:val="0" w:hRule="atLeast"/>
          <w:jc w:val="center"/>
        </w:trPr>
        <w:tc>
          <w:tcPr>
            <w:tcW w:w="1200" w:type="pct"/>
            <w:tcBorders>
              <w:top w:val="single" w:color="auto" w:sz="4" w:space="0"/>
              <w:left w:val="single" w:color="auto" w:sz="4" w:space="0"/>
              <w:bottom w:val="single" w:color="auto" w:sz="4" w:space="0"/>
              <w:right w:val="single" w:color="auto" w:sz="4" w:space="0"/>
            </w:tcBorders>
            <w:vAlign w:val="center"/>
          </w:tcPr>
          <w:p w14:paraId="5EB6F4B6">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校级</w:t>
            </w:r>
          </w:p>
        </w:tc>
        <w:tc>
          <w:tcPr>
            <w:tcW w:w="788" w:type="pct"/>
            <w:tcBorders>
              <w:top w:val="single" w:color="auto" w:sz="4" w:space="0"/>
              <w:left w:val="nil"/>
              <w:bottom w:val="single" w:color="auto" w:sz="4" w:space="0"/>
              <w:right w:val="single" w:color="auto" w:sz="4" w:space="0"/>
            </w:tcBorders>
            <w:vAlign w:val="center"/>
          </w:tcPr>
          <w:p w14:paraId="1DD5AD8C">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5分</w:t>
            </w:r>
          </w:p>
        </w:tc>
        <w:tc>
          <w:tcPr>
            <w:tcW w:w="1490" w:type="pct"/>
            <w:tcBorders>
              <w:top w:val="single" w:color="auto" w:sz="4" w:space="0"/>
              <w:left w:val="nil"/>
              <w:bottom w:val="single" w:color="auto" w:sz="4" w:space="0"/>
              <w:right w:val="single" w:color="auto" w:sz="4" w:space="0"/>
            </w:tcBorders>
            <w:vAlign w:val="center"/>
          </w:tcPr>
          <w:p w14:paraId="797EF6ED">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4分</w:t>
            </w:r>
          </w:p>
        </w:tc>
        <w:tc>
          <w:tcPr>
            <w:tcW w:w="1520" w:type="pct"/>
            <w:tcBorders>
              <w:top w:val="single" w:color="auto" w:sz="4" w:space="0"/>
              <w:left w:val="nil"/>
              <w:bottom w:val="single" w:color="auto" w:sz="4" w:space="0"/>
              <w:right w:val="single" w:color="auto" w:sz="4" w:space="0"/>
            </w:tcBorders>
            <w:vAlign w:val="center"/>
          </w:tcPr>
          <w:p w14:paraId="6FC95D54">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3分</w:t>
            </w:r>
          </w:p>
        </w:tc>
      </w:tr>
      <w:tr w14:paraId="00BD7D65">
        <w:tblPrEx>
          <w:tblCellMar>
            <w:top w:w="0" w:type="dxa"/>
            <w:left w:w="108" w:type="dxa"/>
            <w:bottom w:w="0" w:type="dxa"/>
            <w:right w:w="108" w:type="dxa"/>
          </w:tblCellMar>
        </w:tblPrEx>
        <w:trPr>
          <w:trHeight w:val="0" w:hRule="atLeast"/>
          <w:jc w:val="center"/>
        </w:trPr>
        <w:tc>
          <w:tcPr>
            <w:tcW w:w="1200" w:type="pct"/>
            <w:tcBorders>
              <w:top w:val="single" w:color="auto" w:sz="4" w:space="0"/>
              <w:left w:val="single" w:color="auto" w:sz="4" w:space="0"/>
              <w:bottom w:val="single" w:color="auto" w:sz="4" w:space="0"/>
              <w:right w:val="single" w:color="auto" w:sz="4" w:space="0"/>
            </w:tcBorders>
            <w:vAlign w:val="center"/>
          </w:tcPr>
          <w:p w14:paraId="30F5C7B9">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院级</w:t>
            </w:r>
          </w:p>
        </w:tc>
        <w:tc>
          <w:tcPr>
            <w:tcW w:w="788" w:type="pct"/>
            <w:tcBorders>
              <w:top w:val="single" w:color="auto" w:sz="4" w:space="0"/>
              <w:left w:val="nil"/>
              <w:bottom w:val="single" w:color="auto" w:sz="4" w:space="0"/>
              <w:right w:val="single" w:color="auto" w:sz="4" w:space="0"/>
            </w:tcBorders>
            <w:vAlign w:val="center"/>
          </w:tcPr>
          <w:p w14:paraId="06EF49D1">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4分</w:t>
            </w:r>
          </w:p>
        </w:tc>
        <w:tc>
          <w:tcPr>
            <w:tcW w:w="1490" w:type="pct"/>
            <w:tcBorders>
              <w:top w:val="single" w:color="auto" w:sz="4" w:space="0"/>
              <w:left w:val="nil"/>
              <w:bottom w:val="single" w:color="auto" w:sz="4" w:space="0"/>
              <w:right w:val="single" w:color="auto" w:sz="4" w:space="0"/>
            </w:tcBorders>
            <w:vAlign w:val="center"/>
          </w:tcPr>
          <w:p w14:paraId="4AE8CBBD">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3分</w:t>
            </w:r>
          </w:p>
        </w:tc>
        <w:tc>
          <w:tcPr>
            <w:tcW w:w="1520" w:type="pct"/>
            <w:tcBorders>
              <w:top w:val="single" w:color="auto" w:sz="4" w:space="0"/>
              <w:left w:val="nil"/>
              <w:bottom w:val="single" w:color="auto" w:sz="4" w:space="0"/>
              <w:right w:val="single" w:color="auto" w:sz="4" w:space="0"/>
            </w:tcBorders>
            <w:vAlign w:val="center"/>
          </w:tcPr>
          <w:p w14:paraId="62A25A7F">
            <w:pPr>
              <w:keepNext w:val="0"/>
              <w:keepLines w:val="0"/>
              <w:pageBreakBefore w:val="0"/>
              <w:kinsoku/>
              <w:wordWrap/>
              <w:overflowPunct/>
              <w:topLinePunct w:val="0"/>
              <w:autoSpaceDE/>
              <w:autoSpaceDN/>
              <w:bidi w:val="0"/>
              <w:spacing w:line="579" w:lineRule="exact"/>
              <w:ind w:firstLine="0" w:firstLineChars="0"/>
              <w:jc w:val="center"/>
              <w:textAlignment w:val="auto"/>
              <w:rPr>
                <w:rFonts w:ascii="Times New Roman" w:hAnsi="Times New Roman" w:eastAsia="仿宋_GB2312" w:cs="仿宋"/>
                <w:b w:val="0"/>
                <w:sz w:val="32"/>
                <w:szCs w:val="28"/>
              </w:rPr>
            </w:pPr>
            <w:r>
              <w:rPr>
                <w:rFonts w:hint="eastAsia" w:ascii="Times New Roman" w:hAnsi="Times New Roman" w:eastAsia="仿宋_GB2312" w:cs="仿宋"/>
                <w:b w:val="0"/>
                <w:sz w:val="32"/>
                <w:szCs w:val="28"/>
              </w:rPr>
              <w:t>2分</w:t>
            </w:r>
          </w:p>
        </w:tc>
      </w:tr>
      <w:tr w14:paraId="3236CA14">
        <w:tblPrEx>
          <w:tblCellMar>
            <w:top w:w="0" w:type="dxa"/>
            <w:left w:w="108" w:type="dxa"/>
            <w:bottom w:w="0" w:type="dxa"/>
            <w:right w:w="108" w:type="dxa"/>
          </w:tblCellMar>
        </w:tblPrEx>
        <w:trPr>
          <w:trHeight w:val="0"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7C3E7DB7">
            <w:pPr>
              <w:keepNext w:val="0"/>
              <w:keepLines w:val="0"/>
              <w:pageBreakBefore w:val="0"/>
              <w:kinsoku/>
              <w:wordWrap/>
              <w:overflowPunct/>
              <w:topLinePunct w:val="0"/>
              <w:autoSpaceDE/>
              <w:autoSpaceDN/>
              <w:bidi w:val="0"/>
              <w:spacing w:line="579" w:lineRule="exact"/>
              <w:ind w:firstLine="0" w:firstLineChars="0"/>
              <w:jc w:val="left"/>
              <w:textAlignment w:val="auto"/>
              <w:rPr>
                <w:rFonts w:ascii="Times New Roman" w:hAnsi="Times New Roman" w:eastAsia="仿宋_GB2312" w:cs="仿宋"/>
                <w:b w:val="0"/>
                <w:color w:val="000000" w:themeColor="text1"/>
                <w:sz w:val="32"/>
                <w:szCs w:val="28"/>
                <w14:textFill>
                  <w14:solidFill>
                    <w14:schemeClr w14:val="tx1"/>
                  </w14:solidFill>
                </w14:textFill>
              </w:rPr>
            </w:pPr>
            <w:r>
              <w:rPr>
                <w:rFonts w:hint="eastAsia" w:ascii="Times New Roman" w:hAnsi="Times New Roman" w:eastAsia="仿宋_GB2312" w:cs="仿宋"/>
                <w:b w:val="0"/>
                <w:color w:val="000000" w:themeColor="text1"/>
                <w:sz w:val="32"/>
                <w:szCs w:val="28"/>
                <w14:textFill>
                  <w14:solidFill>
                    <w14:schemeClr w14:val="tx1"/>
                  </w14:solidFill>
                </w14:textFill>
              </w:rPr>
              <w:t>注：①参加同一个演出的多个节目</w:t>
            </w:r>
            <w:r>
              <w:rPr>
                <w:rFonts w:hint="eastAsia" w:ascii="Times New Roman" w:hAnsi="Times New Roman" w:eastAsia="仿宋_GB2312" w:cs="仿宋"/>
                <w:b w:val="0"/>
                <w:color w:val="000000" w:themeColor="text1"/>
                <w:sz w:val="32"/>
                <w:szCs w:val="28"/>
                <w:lang w:eastAsia="zh-CN"/>
                <w14:textFill>
                  <w14:solidFill>
                    <w14:schemeClr w14:val="tx1"/>
                  </w14:solidFill>
                </w14:textFill>
              </w:rPr>
              <w:t>、</w:t>
            </w:r>
            <w:r>
              <w:rPr>
                <w:rFonts w:hint="eastAsia" w:ascii="Times New Roman" w:hAnsi="Times New Roman" w:eastAsia="仿宋_GB2312" w:cs="仿宋"/>
                <w:b w:val="0"/>
                <w:color w:val="000000" w:themeColor="text1"/>
                <w:sz w:val="32"/>
                <w:szCs w:val="28"/>
                <w14:textFill>
                  <w14:solidFill>
                    <w14:schemeClr w14:val="tx1"/>
                  </w14:solidFill>
                </w14:textFill>
              </w:rPr>
              <w:t>参加同一类演出</w:t>
            </w:r>
            <w:r>
              <w:rPr>
                <w:rFonts w:hint="eastAsia" w:ascii="Times New Roman" w:hAnsi="Times New Roman" w:eastAsia="仿宋_GB2312" w:cs="仿宋"/>
                <w:b w:val="0"/>
                <w:color w:val="000000" w:themeColor="text1"/>
                <w:sz w:val="32"/>
                <w:szCs w:val="28"/>
                <w:lang w:val="en-US" w:eastAsia="zh-CN"/>
                <w14:textFill>
                  <w14:solidFill>
                    <w14:schemeClr w14:val="tx1"/>
                  </w14:solidFill>
                </w14:textFill>
              </w:rPr>
              <w:t>节目的，分数</w:t>
            </w:r>
            <w:r>
              <w:rPr>
                <w:rFonts w:hint="eastAsia" w:ascii="Times New Roman" w:hAnsi="Times New Roman" w:eastAsia="仿宋_GB2312" w:cs="仿宋"/>
                <w:b w:val="0"/>
                <w:color w:val="000000" w:themeColor="text1"/>
                <w:sz w:val="32"/>
                <w:szCs w:val="28"/>
                <w14:textFill>
                  <w14:solidFill>
                    <w14:schemeClr w14:val="tx1"/>
                  </w14:solidFill>
                </w14:textFill>
              </w:rPr>
              <w:t>不累加</w:t>
            </w:r>
            <w:r>
              <w:rPr>
                <w:rFonts w:hint="eastAsia" w:ascii="Times New Roman" w:hAnsi="Times New Roman" w:eastAsia="仿宋_GB2312" w:cs="仿宋"/>
                <w:b w:val="0"/>
                <w:color w:val="000000" w:themeColor="text1"/>
                <w:sz w:val="32"/>
                <w:szCs w:val="28"/>
                <w:lang w:eastAsia="zh-CN"/>
                <w14:textFill>
                  <w14:solidFill>
                    <w14:schemeClr w14:val="tx1"/>
                  </w14:solidFill>
                </w14:textFill>
              </w:rPr>
              <w:t>，</w:t>
            </w:r>
            <w:r>
              <w:rPr>
                <w:rFonts w:hint="eastAsia" w:ascii="Times New Roman" w:hAnsi="Times New Roman" w:eastAsia="仿宋_GB2312" w:cs="仿宋"/>
                <w:b w:val="0"/>
                <w:color w:val="000000" w:themeColor="text1"/>
                <w:sz w:val="32"/>
                <w:szCs w:val="28"/>
                <w:lang w:val="en-US" w:eastAsia="zh-CN"/>
                <w14:textFill>
                  <w14:solidFill>
                    <w14:schemeClr w14:val="tx1"/>
                  </w14:solidFill>
                </w14:textFill>
              </w:rPr>
              <w:t>只</w:t>
            </w:r>
            <w:r>
              <w:rPr>
                <w:rFonts w:hint="eastAsia" w:ascii="Times New Roman" w:hAnsi="Times New Roman" w:eastAsia="仿宋_GB2312" w:cs="仿宋"/>
                <w:b w:val="0"/>
                <w:color w:val="000000" w:themeColor="text1"/>
                <w:sz w:val="32"/>
                <w:szCs w:val="28"/>
                <w14:textFill>
                  <w14:solidFill>
                    <w14:schemeClr w14:val="tx1"/>
                  </w14:solidFill>
                </w14:textFill>
              </w:rPr>
              <w:t>取最高分</w:t>
            </w:r>
            <w:r>
              <w:rPr>
                <w:rFonts w:hint="eastAsia" w:ascii="Times New Roman" w:hAnsi="Times New Roman" w:eastAsia="仿宋_GB2312" w:cs="仿宋"/>
                <w:b w:val="0"/>
                <w:color w:val="000000" w:themeColor="text1"/>
                <w:sz w:val="32"/>
                <w:szCs w:val="28"/>
                <w:lang w:val="en-US" w:eastAsia="zh-CN"/>
                <w14:textFill>
                  <w14:solidFill>
                    <w14:schemeClr w14:val="tx1"/>
                  </w14:solidFill>
                </w14:textFill>
              </w:rPr>
              <w:t>1次</w:t>
            </w:r>
            <w:r>
              <w:rPr>
                <w:rFonts w:hint="eastAsia" w:ascii="Times New Roman" w:hAnsi="Times New Roman" w:eastAsia="仿宋_GB2312" w:cs="仿宋"/>
                <w:b w:val="0"/>
                <w:color w:val="000000" w:themeColor="text1"/>
                <w:sz w:val="32"/>
                <w:szCs w:val="28"/>
                <w14:textFill>
                  <w14:solidFill>
                    <w14:schemeClr w14:val="tx1"/>
                  </w14:solidFill>
                </w14:textFill>
              </w:rPr>
              <w:t>；</w:t>
            </w:r>
          </w:p>
          <w:p w14:paraId="131AD7EA">
            <w:pPr>
              <w:keepNext w:val="0"/>
              <w:keepLines w:val="0"/>
              <w:pageBreakBefore w:val="0"/>
              <w:kinsoku/>
              <w:wordWrap/>
              <w:overflowPunct/>
              <w:topLinePunct w:val="0"/>
              <w:autoSpaceDE/>
              <w:autoSpaceDN/>
              <w:bidi w:val="0"/>
              <w:spacing w:line="579" w:lineRule="exact"/>
              <w:ind w:firstLine="0" w:firstLineChars="0"/>
              <w:textAlignment w:val="auto"/>
              <w:rPr>
                <w:rFonts w:hint="eastAsia" w:ascii="Times New Roman" w:hAnsi="Times New Roman" w:eastAsia="仿宋_GB2312" w:cs="仿宋"/>
                <w:b w:val="0"/>
                <w:color w:val="000000" w:themeColor="text1"/>
                <w:sz w:val="32"/>
                <w:szCs w:val="28"/>
                <w:lang w:val="en-US" w:eastAsia="zh-CN"/>
                <w14:textFill>
                  <w14:solidFill>
                    <w14:schemeClr w14:val="tx1"/>
                  </w14:solidFill>
                </w14:textFill>
              </w:rPr>
            </w:pPr>
            <w:r>
              <w:rPr>
                <w:rFonts w:hint="eastAsia" w:ascii="Times New Roman" w:hAnsi="Times New Roman" w:eastAsia="仿宋_GB2312" w:cs="仿宋"/>
                <w:b w:val="0"/>
                <w:color w:val="000000" w:themeColor="text1"/>
                <w:sz w:val="32"/>
                <w:szCs w:val="28"/>
                <w:lang w:val="en-US" w:eastAsia="zh-CN"/>
                <w14:textFill>
                  <w14:solidFill>
                    <w14:schemeClr w14:val="tx1"/>
                  </w14:solidFill>
                </w14:textFill>
              </w:rPr>
              <w:t>②被演出聘为主持人，</w:t>
            </w:r>
            <w:r>
              <w:rPr>
                <w:rFonts w:hint="eastAsia" w:ascii="Times New Roman" w:hAnsi="Times New Roman" w:eastAsia="仿宋_GB2312" w:cs="楷体"/>
                <w:b w:val="0"/>
                <w:color w:val="000000" w:themeColor="text1"/>
                <w:sz w:val="32"/>
                <w:szCs w:val="28"/>
                <w:lang w:val="en-US" w:eastAsia="zh-CN"/>
                <w14:textFill>
                  <w14:solidFill>
                    <w14:schemeClr w14:val="tx1"/>
                  </w14:solidFill>
                </w14:textFill>
              </w:rPr>
              <w:t>参照非主要表演人员加分；</w:t>
            </w:r>
          </w:p>
          <w:p w14:paraId="54693215">
            <w:pPr>
              <w:keepNext w:val="0"/>
              <w:keepLines w:val="0"/>
              <w:pageBreakBefore w:val="0"/>
              <w:kinsoku/>
              <w:wordWrap/>
              <w:overflowPunct/>
              <w:topLinePunct w:val="0"/>
              <w:autoSpaceDE/>
              <w:autoSpaceDN/>
              <w:bidi w:val="0"/>
              <w:spacing w:line="579" w:lineRule="exact"/>
              <w:ind w:firstLine="0" w:firstLineChars="0"/>
              <w:jc w:val="left"/>
              <w:textAlignment w:val="auto"/>
              <w:rPr>
                <w:rFonts w:hint="eastAsia" w:ascii="Times New Roman" w:hAnsi="Times New Roman" w:eastAsia="仿宋_GB2312" w:cs="仿宋"/>
                <w:b w:val="0"/>
                <w:color w:val="000000" w:themeColor="text1"/>
                <w:sz w:val="32"/>
                <w:szCs w:val="28"/>
                <w:lang w:eastAsia="zh-CN"/>
                <w14:textFill>
                  <w14:solidFill>
                    <w14:schemeClr w14:val="tx1"/>
                  </w14:solidFill>
                </w14:textFill>
              </w:rPr>
            </w:pPr>
            <w:r>
              <w:rPr>
                <w:rFonts w:hint="eastAsia" w:ascii="Times New Roman" w:hAnsi="Times New Roman" w:eastAsia="仿宋_GB2312" w:cs="仿宋"/>
                <w:b w:val="0"/>
                <w:color w:val="000000" w:themeColor="text1"/>
                <w:sz w:val="32"/>
                <w:szCs w:val="28"/>
                <w:lang w:val="en-US" w:eastAsia="zh-CN"/>
                <w14:textFill>
                  <w14:solidFill>
                    <w14:schemeClr w14:val="tx1"/>
                  </w14:solidFill>
                </w14:textFill>
              </w:rPr>
              <w:t>③</w:t>
            </w:r>
            <w:r>
              <w:rPr>
                <w:rFonts w:hint="eastAsia" w:ascii="Times New Roman" w:hAnsi="Times New Roman" w:eastAsia="仿宋_GB2312" w:cs="仿宋"/>
                <w:b w:val="0"/>
                <w:color w:val="000000" w:themeColor="text1"/>
                <w:sz w:val="32"/>
                <w:szCs w:val="28"/>
                <w14:textFill>
                  <w14:solidFill>
                    <w14:schemeClr w14:val="tx1"/>
                  </w14:solidFill>
                </w14:textFill>
              </w:rPr>
              <w:t>参加不同类别演出可叠加</w:t>
            </w:r>
            <w:r>
              <w:rPr>
                <w:rFonts w:hint="eastAsia" w:ascii="Times New Roman" w:hAnsi="Times New Roman" w:eastAsia="仿宋_GB2312" w:cs="仿宋"/>
                <w:b w:val="0"/>
                <w:color w:val="000000" w:themeColor="text1"/>
                <w:sz w:val="32"/>
                <w:szCs w:val="28"/>
                <w:lang w:eastAsia="zh-CN"/>
                <w14:textFill>
                  <w14:solidFill>
                    <w14:schemeClr w14:val="tx1"/>
                  </w14:solidFill>
                </w14:textFill>
              </w:rPr>
              <w:t>；</w:t>
            </w:r>
          </w:p>
          <w:p w14:paraId="157FEA73">
            <w:pPr>
              <w:keepNext w:val="0"/>
              <w:keepLines w:val="0"/>
              <w:pageBreakBefore w:val="0"/>
              <w:kinsoku/>
              <w:wordWrap/>
              <w:overflowPunct/>
              <w:topLinePunct w:val="0"/>
              <w:autoSpaceDE/>
              <w:autoSpaceDN/>
              <w:bidi w:val="0"/>
              <w:spacing w:line="579" w:lineRule="exact"/>
              <w:ind w:firstLine="0" w:firstLineChars="0"/>
              <w:textAlignment w:val="auto"/>
              <w:rPr>
                <w:rFonts w:hint="default" w:ascii="Times New Roman" w:hAnsi="Times New Roman" w:eastAsia="仿宋_GB2312" w:cs="楷体"/>
                <w:b w:val="0"/>
                <w:color w:val="000000" w:themeColor="text1"/>
                <w:sz w:val="32"/>
                <w:szCs w:val="28"/>
                <w:lang w:val="en-US" w:eastAsia="zh-CN"/>
                <w14:textFill>
                  <w14:solidFill>
                    <w14:schemeClr w14:val="tx1"/>
                  </w14:solidFill>
                </w14:textFill>
              </w:rPr>
            </w:pPr>
            <w:r>
              <w:rPr>
                <w:rFonts w:hint="eastAsia" w:ascii="Times New Roman" w:hAnsi="Times New Roman" w:eastAsia="仿宋_GB2312" w:cs="楷体"/>
                <w:b w:val="0"/>
                <w:color w:val="000000" w:themeColor="text1"/>
                <w:sz w:val="32"/>
                <w:szCs w:val="28"/>
                <w:lang w:val="en-US" w:eastAsia="zh-CN"/>
                <w14:textFill>
                  <w14:solidFill>
                    <w14:schemeClr w14:val="tx1"/>
                  </w14:solidFill>
                </w14:textFill>
              </w:rPr>
              <w:t>④</w:t>
            </w:r>
            <w:r>
              <w:rPr>
                <w:rFonts w:hint="eastAsia" w:ascii="Times New Roman" w:hAnsi="Times New Roman" w:eastAsia="仿宋_GB2312" w:cs="楷体"/>
                <w:b w:val="0"/>
                <w:color w:val="000000" w:themeColor="text1"/>
                <w:sz w:val="32"/>
                <w:szCs w:val="28"/>
                <w14:textFill>
                  <w14:solidFill>
                    <w14:schemeClr w14:val="tx1"/>
                  </w14:solidFill>
                </w14:textFill>
              </w:rPr>
              <w:t>参加集体表演（4人及4人以上），且无主要演员与非主要演员之分的（如集体舞蹈）</w:t>
            </w:r>
            <w:r>
              <w:rPr>
                <w:rFonts w:hint="eastAsia" w:ascii="Times New Roman" w:hAnsi="Times New Roman" w:eastAsia="仿宋_GB2312" w:cs="楷体"/>
                <w:b w:val="0"/>
                <w:color w:val="000000" w:themeColor="text1"/>
                <w:sz w:val="32"/>
                <w:szCs w:val="28"/>
                <w:lang w:eastAsia="zh-CN"/>
                <w14:textFill>
                  <w14:solidFill>
                    <w14:schemeClr w14:val="tx1"/>
                  </w14:solidFill>
                </w14:textFill>
              </w:rPr>
              <w:t>，</w:t>
            </w:r>
            <w:r>
              <w:rPr>
                <w:rFonts w:hint="eastAsia" w:ascii="Times New Roman" w:hAnsi="Times New Roman" w:eastAsia="仿宋_GB2312" w:cs="楷体"/>
                <w:b w:val="0"/>
                <w:color w:val="000000" w:themeColor="text1"/>
                <w:sz w:val="32"/>
                <w:szCs w:val="28"/>
                <w:lang w:val="en-US" w:eastAsia="zh-CN"/>
                <w14:textFill>
                  <w14:solidFill>
                    <w14:schemeClr w14:val="tx1"/>
                  </w14:solidFill>
                </w14:textFill>
              </w:rPr>
              <w:t>参照非主要表演人员加分；</w:t>
            </w:r>
          </w:p>
          <w:p w14:paraId="585C50B8">
            <w:pPr>
              <w:keepNext w:val="0"/>
              <w:keepLines w:val="0"/>
              <w:pageBreakBefore w:val="0"/>
              <w:kinsoku/>
              <w:wordWrap/>
              <w:overflowPunct/>
              <w:topLinePunct w:val="0"/>
              <w:autoSpaceDE/>
              <w:autoSpaceDN/>
              <w:bidi w:val="0"/>
              <w:spacing w:line="579" w:lineRule="exact"/>
              <w:ind w:firstLine="0" w:firstLineChars="0"/>
              <w:textAlignment w:val="auto"/>
              <w:rPr>
                <w:rFonts w:hint="default" w:ascii="Times New Roman" w:hAnsi="Times New Roman" w:eastAsia="仿宋_GB2312" w:cs="楷体"/>
                <w:b w:val="0"/>
                <w:color w:val="000000" w:themeColor="text1"/>
                <w:sz w:val="32"/>
                <w:szCs w:val="28"/>
                <w:lang w:val="en-US" w:eastAsia="zh-CN"/>
                <w14:textFill>
                  <w14:solidFill>
                    <w14:schemeClr w14:val="tx1"/>
                  </w14:solidFill>
                </w14:textFill>
              </w:rPr>
            </w:pPr>
            <w:r>
              <w:rPr>
                <w:rFonts w:hint="eastAsia" w:ascii="Times New Roman" w:hAnsi="Times New Roman" w:eastAsia="仿宋_GB2312" w:cs="楷体"/>
                <w:b w:val="0"/>
                <w:color w:val="000000" w:themeColor="text1"/>
                <w:sz w:val="32"/>
                <w:szCs w:val="28"/>
                <w:highlight w:val="none"/>
                <w:lang w:val="en-US" w:eastAsia="zh-CN"/>
                <w14:textFill>
                  <w14:solidFill>
                    <w14:schemeClr w14:val="tx1"/>
                  </w14:solidFill>
                </w14:textFill>
              </w:rPr>
              <w:t>⑤若所参加表演获评奖项，只按参赛类别加分，不与演出类叠加。</w:t>
            </w:r>
          </w:p>
        </w:tc>
      </w:tr>
    </w:tbl>
    <w:p w14:paraId="2B8FA91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outlineLvl w:val="3"/>
        <w:rPr>
          <w:rFonts w:hint="eastAsia" w:ascii="Times New Roman" w:hAnsi="Times New Roman" w:eastAsia="仿宋_GB2312" w:cs="楷体"/>
          <w:b w:val="0"/>
          <w:color w:val="000000" w:themeColor="text1"/>
          <w:sz w:val="32"/>
          <w:szCs w:val="28"/>
          <w:highlight w:val="none"/>
          <w:lang w:val="en-US" w:eastAsia="zh-CN"/>
          <w14:textFill>
            <w14:solidFill>
              <w14:schemeClr w14:val="tx1"/>
            </w14:solidFill>
          </w14:textFill>
        </w:rPr>
      </w:pPr>
      <w:bookmarkStart w:id="1" w:name="page2"/>
      <w:bookmarkEnd w:id="1"/>
      <w:r>
        <w:rPr>
          <w:rFonts w:hint="eastAsia" w:ascii="Times New Roman" w:hAnsi="Times New Roman" w:eastAsia="仿宋_GB2312" w:cs="楷体"/>
          <w:b w:val="0"/>
          <w:color w:val="000000" w:themeColor="text1"/>
          <w:sz w:val="32"/>
          <w:szCs w:val="28"/>
          <w:highlight w:val="none"/>
          <w:lang w:val="en-US" w:eastAsia="zh-CN"/>
          <w14:textFill>
            <w14:solidFill>
              <w14:schemeClr w14:val="tx1"/>
            </w14:solidFill>
          </w14:textFill>
        </w:rPr>
        <w:t>3、参加院内养成教育活动（晨练晨议、每周一辅、每周一演/诵、每周一誓）依据学年考核加分，不同类型可叠加。（依据院发红头文件）</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1"/>
        <w:gridCol w:w="2210"/>
        <w:gridCol w:w="2290"/>
        <w:gridCol w:w="2330"/>
      </w:tblGrid>
      <w:tr w14:paraId="7650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pct"/>
            <w:tcBorders>
              <w:top w:val="single" w:color="auto" w:sz="4" w:space="0"/>
              <w:left w:val="single" w:color="auto" w:sz="4" w:space="0"/>
              <w:bottom w:val="single" w:color="auto" w:sz="4" w:space="0"/>
              <w:right w:val="single" w:color="auto" w:sz="4" w:space="0"/>
            </w:tcBorders>
            <w:vAlign w:val="center"/>
          </w:tcPr>
          <w:p w14:paraId="0D320021">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color w:val="000000" w:themeColor="text1"/>
                <w:sz w:val="32"/>
                <w:szCs w:val="28"/>
                <w:highlight w:val="none"/>
                <w:vertAlign w:val="baseline"/>
                <w:lang w:val="en-US" w:eastAsia="zh-CN"/>
                <w14:textFill>
                  <w14:solidFill>
                    <w14:schemeClr w14:val="tx1"/>
                  </w14:solidFill>
                </w14:textFill>
              </w:rPr>
            </w:pPr>
            <w:r>
              <w:rPr>
                <w:rFonts w:hint="eastAsia" w:ascii="Times New Roman" w:hAnsi="Times New Roman" w:eastAsia="仿宋_GB2312" w:cs="楷体"/>
                <w:b w:val="0"/>
                <w:color w:val="000000" w:themeColor="text1"/>
                <w:sz w:val="32"/>
                <w:szCs w:val="28"/>
                <w:highlight w:val="none"/>
                <w:vertAlign w:val="baseline"/>
                <w:lang w:val="en-US" w:eastAsia="zh-CN"/>
                <w14:textFill>
                  <w14:solidFill>
                    <w14:schemeClr w14:val="tx1"/>
                  </w14:solidFill>
                </w14:textFill>
              </w:rPr>
              <w:t>考核结果</w:t>
            </w:r>
          </w:p>
        </w:tc>
        <w:tc>
          <w:tcPr>
            <w:tcW w:w="1219" w:type="pct"/>
            <w:tcBorders>
              <w:top w:val="single" w:color="auto" w:sz="4" w:space="0"/>
              <w:left w:val="single" w:color="auto" w:sz="4" w:space="0"/>
              <w:bottom w:val="single" w:color="auto" w:sz="4" w:space="0"/>
              <w:right w:val="single" w:color="auto" w:sz="4" w:space="0"/>
            </w:tcBorders>
            <w:vAlign w:val="center"/>
          </w:tcPr>
          <w:p w14:paraId="418E399B">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color w:val="000000" w:themeColor="text1"/>
                <w:sz w:val="32"/>
                <w:szCs w:val="28"/>
                <w:highlight w:val="none"/>
                <w:vertAlign w:val="baseline"/>
                <w:lang w:val="en-US" w:eastAsia="zh-CN"/>
                <w14:textFill>
                  <w14:solidFill>
                    <w14:schemeClr w14:val="tx1"/>
                  </w14:solidFill>
                </w14:textFill>
              </w:rPr>
            </w:pPr>
            <w:r>
              <w:rPr>
                <w:rFonts w:hint="eastAsia" w:ascii="Times New Roman" w:hAnsi="Times New Roman" w:eastAsia="仿宋_GB2312" w:cs="楷体"/>
                <w:b w:val="0"/>
                <w:color w:val="000000" w:themeColor="text1"/>
                <w:sz w:val="32"/>
                <w:szCs w:val="28"/>
                <w:highlight w:val="none"/>
                <w:vertAlign w:val="baseline"/>
                <w:lang w:val="en-US" w:eastAsia="zh-CN"/>
                <w14:textFill>
                  <w14:solidFill>
                    <w14:schemeClr w14:val="tx1"/>
                  </w14:solidFill>
                </w14:textFill>
              </w:rPr>
              <w:t>优秀</w:t>
            </w:r>
          </w:p>
        </w:tc>
        <w:tc>
          <w:tcPr>
            <w:tcW w:w="1263" w:type="pct"/>
            <w:tcBorders>
              <w:top w:val="single" w:color="auto" w:sz="4" w:space="0"/>
              <w:left w:val="single" w:color="auto" w:sz="4" w:space="0"/>
              <w:bottom w:val="single" w:color="auto" w:sz="4" w:space="0"/>
              <w:right w:val="single" w:color="auto" w:sz="4" w:space="0"/>
            </w:tcBorders>
            <w:vAlign w:val="center"/>
          </w:tcPr>
          <w:p w14:paraId="0B4EEA0C">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color w:val="000000" w:themeColor="text1"/>
                <w:sz w:val="32"/>
                <w:szCs w:val="28"/>
                <w:highlight w:val="none"/>
                <w:vertAlign w:val="baseline"/>
                <w:lang w:val="en-US" w:eastAsia="zh-CN"/>
                <w14:textFill>
                  <w14:solidFill>
                    <w14:schemeClr w14:val="tx1"/>
                  </w14:solidFill>
                </w14:textFill>
              </w:rPr>
            </w:pPr>
            <w:r>
              <w:rPr>
                <w:rFonts w:hint="eastAsia" w:ascii="Times New Roman" w:hAnsi="Times New Roman" w:eastAsia="仿宋_GB2312" w:cs="楷体"/>
                <w:b w:val="0"/>
                <w:color w:val="000000" w:themeColor="text1"/>
                <w:sz w:val="32"/>
                <w:szCs w:val="28"/>
                <w:highlight w:val="none"/>
                <w:vertAlign w:val="baseline"/>
                <w:lang w:val="en-US" w:eastAsia="zh-CN"/>
                <w14:textFill>
                  <w14:solidFill>
                    <w14:schemeClr w14:val="tx1"/>
                  </w14:solidFill>
                </w14:textFill>
              </w:rPr>
              <w:t>合格</w:t>
            </w:r>
          </w:p>
        </w:tc>
        <w:tc>
          <w:tcPr>
            <w:tcW w:w="1285" w:type="pct"/>
            <w:tcBorders>
              <w:top w:val="single" w:color="auto" w:sz="4" w:space="0"/>
              <w:left w:val="single" w:color="auto" w:sz="4" w:space="0"/>
              <w:bottom w:val="single" w:color="auto" w:sz="4" w:space="0"/>
              <w:right w:val="single" w:color="auto" w:sz="4" w:space="0"/>
            </w:tcBorders>
            <w:vAlign w:val="center"/>
          </w:tcPr>
          <w:p w14:paraId="2F0AE5BF">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color w:val="000000" w:themeColor="text1"/>
                <w:sz w:val="32"/>
                <w:szCs w:val="28"/>
                <w:highlight w:val="none"/>
                <w:vertAlign w:val="baseline"/>
                <w:lang w:val="en-US" w:eastAsia="zh-CN"/>
                <w14:textFill>
                  <w14:solidFill>
                    <w14:schemeClr w14:val="tx1"/>
                  </w14:solidFill>
                </w14:textFill>
              </w:rPr>
            </w:pPr>
            <w:r>
              <w:rPr>
                <w:rFonts w:hint="eastAsia" w:ascii="Times New Roman" w:hAnsi="Times New Roman" w:eastAsia="仿宋_GB2312" w:cs="楷体"/>
                <w:b w:val="0"/>
                <w:color w:val="000000" w:themeColor="text1"/>
                <w:sz w:val="32"/>
                <w:szCs w:val="28"/>
                <w:highlight w:val="none"/>
                <w:vertAlign w:val="baseline"/>
                <w:lang w:val="en-US" w:eastAsia="zh-CN"/>
                <w14:textFill>
                  <w14:solidFill>
                    <w14:schemeClr w14:val="tx1"/>
                  </w14:solidFill>
                </w14:textFill>
              </w:rPr>
              <w:t>不合格</w:t>
            </w:r>
          </w:p>
        </w:tc>
      </w:tr>
      <w:tr w14:paraId="681C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pct"/>
            <w:tcBorders>
              <w:top w:val="single" w:color="auto" w:sz="4" w:space="0"/>
              <w:left w:val="single" w:color="auto" w:sz="4" w:space="0"/>
              <w:bottom w:val="single" w:color="auto" w:sz="4" w:space="0"/>
              <w:right w:val="single" w:color="auto" w:sz="4" w:space="0"/>
            </w:tcBorders>
            <w:vAlign w:val="center"/>
          </w:tcPr>
          <w:p w14:paraId="48C32BA6">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color w:val="000000" w:themeColor="text1"/>
                <w:sz w:val="32"/>
                <w:szCs w:val="28"/>
                <w:highlight w:val="none"/>
                <w:vertAlign w:val="baseline"/>
                <w:lang w:val="en-US" w:eastAsia="zh-CN"/>
                <w14:textFill>
                  <w14:solidFill>
                    <w14:schemeClr w14:val="tx1"/>
                  </w14:solidFill>
                </w14:textFill>
              </w:rPr>
            </w:pPr>
            <w:r>
              <w:rPr>
                <w:rFonts w:hint="eastAsia" w:ascii="Times New Roman" w:hAnsi="Times New Roman" w:eastAsia="仿宋_GB2312" w:cs="楷体"/>
                <w:b w:val="0"/>
                <w:color w:val="000000" w:themeColor="text1"/>
                <w:sz w:val="32"/>
                <w:szCs w:val="28"/>
                <w:highlight w:val="none"/>
                <w:vertAlign w:val="baseline"/>
                <w:lang w:val="en-US" w:eastAsia="zh-CN"/>
                <w14:textFill>
                  <w14:solidFill>
                    <w14:schemeClr w14:val="tx1"/>
                  </w14:solidFill>
                </w14:textFill>
              </w:rPr>
              <w:t>分值</w:t>
            </w:r>
          </w:p>
        </w:tc>
        <w:tc>
          <w:tcPr>
            <w:tcW w:w="1219" w:type="pct"/>
            <w:tcBorders>
              <w:top w:val="single" w:color="auto" w:sz="4" w:space="0"/>
              <w:left w:val="single" w:color="auto" w:sz="4" w:space="0"/>
              <w:bottom w:val="single" w:color="auto" w:sz="4" w:space="0"/>
              <w:right w:val="single" w:color="auto" w:sz="4" w:space="0"/>
            </w:tcBorders>
            <w:vAlign w:val="center"/>
          </w:tcPr>
          <w:p w14:paraId="556CB092">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color w:val="000000" w:themeColor="text1"/>
                <w:sz w:val="32"/>
                <w:szCs w:val="28"/>
                <w:highlight w:val="none"/>
                <w:vertAlign w:val="baseline"/>
                <w:lang w:val="en-US" w:eastAsia="zh-CN"/>
                <w14:textFill>
                  <w14:solidFill>
                    <w14:schemeClr w14:val="tx1"/>
                  </w14:solidFill>
                </w14:textFill>
              </w:rPr>
            </w:pPr>
            <w:r>
              <w:rPr>
                <w:rFonts w:hint="eastAsia" w:ascii="Times New Roman" w:hAnsi="Times New Roman" w:eastAsia="仿宋_GB2312" w:cs="楷体"/>
                <w:b w:val="0"/>
                <w:color w:val="000000" w:themeColor="text1"/>
                <w:sz w:val="32"/>
                <w:szCs w:val="28"/>
                <w:highlight w:val="none"/>
                <w:vertAlign w:val="baseline"/>
                <w:lang w:val="en-US" w:eastAsia="zh-CN"/>
                <w14:textFill>
                  <w14:solidFill>
                    <w14:schemeClr w14:val="tx1"/>
                  </w14:solidFill>
                </w14:textFill>
              </w:rPr>
              <w:t>2分</w:t>
            </w:r>
          </w:p>
        </w:tc>
        <w:tc>
          <w:tcPr>
            <w:tcW w:w="1263" w:type="pct"/>
            <w:tcBorders>
              <w:top w:val="single" w:color="auto" w:sz="4" w:space="0"/>
              <w:left w:val="single" w:color="auto" w:sz="4" w:space="0"/>
              <w:bottom w:val="single" w:color="auto" w:sz="4" w:space="0"/>
              <w:right w:val="single" w:color="auto" w:sz="4" w:space="0"/>
            </w:tcBorders>
            <w:vAlign w:val="center"/>
          </w:tcPr>
          <w:p w14:paraId="434A9F5C">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color w:val="000000" w:themeColor="text1"/>
                <w:sz w:val="32"/>
                <w:szCs w:val="28"/>
                <w:highlight w:val="none"/>
                <w:vertAlign w:val="baseline"/>
                <w:lang w:val="en-US" w:eastAsia="zh-CN"/>
                <w14:textFill>
                  <w14:solidFill>
                    <w14:schemeClr w14:val="tx1"/>
                  </w14:solidFill>
                </w14:textFill>
              </w:rPr>
            </w:pPr>
            <w:r>
              <w:rPr>
                <w:rFonts w:hint="eastAsia" w:ascii="Times New Roman" w:hAnsi="Times New Roman" w:eastAsia="仿宋_GB2312" w:cs="楷体"/>
                <w:b w:val="0"/>
                <w:color w:val="000000" w:themeColor="text1"/>
                <w:sz w:val="32"/>
                <w:szCs w:val="28"/>
                <w:highlight w:val="none"/>
                <w:vertAlign w:val="baseline"/>
                <w:lang w:val="en-US" w:eastAsia="zh-CN"/>
                <w14:textFill>
                  <w14:solidFill>
                    <w14:schemeClr w14:val="tx1"/>
                  </w14:solidFill>
                </w14:textFill>
              </w:rPr>
              <w:t>0分</w:t>
            </w:r>
          </w:p>
        </w:tc>
        <w:tc>
          <w:tcPr>
            <w:tcW w:w="1285" w:type="pct"/>
            <w:tcBorders>
              <w:top w:val="single" w:color="auto" w:sz="4" w:space="0"/>
              <w:left w:val="single" w:color="auto" w:sz="4" w:space="0"/>
              <w:bottom w:val="single" w:color="auto" w:sz="4" w:space="0"/>
              <w:right w:val="single" w:color="auto" w:sz="4" w:space="0"/>
            </w:tcBorders>
            <w:vAlign w:val="center"/>
          </w:tcPr>
          <w:p w14:paraId="0B8899AF">
            <w:pPr>
              <w:keepNext w:val="0"/>
              <w:keepLines w:val="0"/>
              <w:pageBreakBefore w:val="0"/>
              <w:numPr>
                <w:ilvl w:val="0"/>
                <w:numId w:val="0"/>
              </w:numPr>
              <w:kinsoku/>
              <w:wordWrap/>
              <w:overflowPunct/>
              <w:topLinePunct w:val="0"/>
              <w:autoSpaceDE/>
              <w:autoSpaceDN/>
              <w:bidi w:val="0"/>
              <w:spacing w:line="579" w:lineRule="exact"/>
              <w:ind w:firstLine="0" w:firstLineChars="0"/>
              <w:jc w:val="center"/>
              <w:textAlignment w:val="auto"/>
              <w:rPr>
                <w:rFonts w:hint="eastAsia" w:ascii="Times New Roman" w:hAnsi="Times New Roman" w:eastAsia="仿宋_GB2312" w:cs="楷体"/>
                <w:b w:val="0"/>
                <w:color w:val="000000" w:themeColor="text1"/>
                <w:sz w:val="32"/>
                <w:szCs w:val="28"/>
                <w:highlight w:val="none"/>
                <w:vertAlign w:val="baseline"/>
                <w:lang w:val="en-US" w:eastAsia="zh-CN"/>
                <w14:textFill>
                  <w14:solidFill>
                    <w14:schemeClr w14:val="tx1"/>
                  </w14:solidFill>
                </w14:textFill>
              </w:rPr>
            </w:pPr>
            <w:r>
              <w:rPr>
                <w:rFonts w:hint="eastAsia" w:ascii="Times New Roman" w:hAnsi="Times New Roman" w:eastAsia="仿宋_GB2312" w:cs="楷体"/>
                <w:b w:val="0"/>
                <w:color w:val="000000" w:themeColor="text1"/>
                <w:sz w:val="32"/>
                <w:szCs w:val="28"/>
                <w:highlight w:val="none"/>
                <w:vertAlign w:val="baseline"/>
                <w:lang w:val="en-US" w:eastAsia="zh-CN"/>
                <w14:textFill>
                  <w14:solidFill>
                    <w14:schemeClr w14:val="tx1"/>
                  </w14:solidFill>
                </w14:textFill>
              </w:rPr>
              <w:t>-2分</w:t>
            </w:r>
          </w:p>
        </w:tc>
      </w:tr>
    </w:tbl>
    <w:p w14:paraId="5B13F026">
      <w:pPr>
        <w:keepNext w:val="0"/>
        <w:keepLines w:val="0"/>
        <w:pageBreakBefore w:val="0"/>
        <w:kinsoku/>
        <w:wordWrap/>
        <w:overflowPunct/>
        <w:topLinePunct w:val="0"/>
        <w:autoSpaceDE/>
        <w:autoSpaceDN/>
        <w:bidi w:val="0"/>
        <w:spacing w:line="579" w:lineRule="exact"/>
        <w:ind w:firstLine="0" w:firstLineChars="0"/>
        <w:textAlignment w:val="auto"/>
        <w:outlineLvl w:val="2"/>
        <w:rPr>
          <w:rFonts w:hint="eastAsia" w:ascii="Times New Roman" w:hAnsi="Times New Roman" w:eastAsia="仿宋_GB2312" w:cs="楷体"/>
          <w:b w:val="0"/>
          <w:bCs w:val="0"/>
          <w:color w:val="000000" w:themeColor="text1"/>
          <w:sz w:val="32"/>
          <w:szCs w:val="28"/>
          <w:lang w:eastAsia="zh-CN"/>
          <w14:textFill>
            <w14:solidFill>
              <w14:schemeClr w14:val="tx1"/>
            </w14:solidFill>
          </w14:textFill>
        </w:rPr>
      </w:pPr>
    </w:p>
    <w:p w14:paraId="7681B96C">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outlineLvl w:val="2"/>
        <w:rPr>
          <w:rFonts w:hint="eastAsia" w:ascii="楷体_GB2312" w:hAnsi="楷体_GB2312" w:eastAsia="楷体_GB2312" w:cs="楷体_GB2312"/>
          <w:b w:val="0"/>
          <w:bCs w:val="0"/>
          <w:color w:val="000000" w:themeColor="text1"/>
          <w:sz w:val="32"/>
          <w:szCs w:val="28"/>
          <w:lang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28"/>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28"/>
          <w:lang w:val="en-US" w:eastAsia="zh-CN"/>
          <w14:textFill>
            <w14:solidFill>
              <w14:schemeClr w14:val="tx1"/>
            </w14:solidFill>
          </w14:textFill>
        </w:rPr>
        <w:t>三）</w:t>
      </w:r>
      <w:r>
        <w:rPr>
          <w:rFonts w:hint="eastAsia" w:ascii="楷体_GB2312" w:hAnsi="楷体_GB2312" w:eastAsia="楷体_GB2312" w:cs="楷体_GB2312"/>
          <w:b w:val="0"/>
          <w:bCs w:val="0"/>
          <w:color w:val="000000" w:themeColor="text1"/>
          <w:sz w:val="32"/>
          <w:szCs w:val="28"/>
          <w:lang w:eastAsia="zh-CN"/>
          <w14:textFill>
            <w14:solidFill>
              <w14:schemeClr w14:val="tx1"/>
            </w14:solidFill>
          </w14:textFill>
        </w:rPr>
        <w:t>减分项目</w:t>
      </w:r>
    </w:p>
    <w:p w14:paraId="7F89E59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outlineLvl w:val="3"/>
        <w:rPr>
          <w:rFonts w:ascii="Times New Roman" w:hAnsi="Times New Roman" w:eastAsia="仿宋_GB2312" w:cs="楷体"/>
          <w:b w:val="0"/>
          <w:color w:val="000000" w:themeColor="text1"/>
          <w:sz w:val="32"/>
          <w:szCs w:val="28"/>
          <w:highlight w:val="none"/>
          <w14:textFill>
            <w14:solidFill>
              <w14:schemeClr w14:val="tx1"/>
            </w14:solidFill>
          </w14:textFill>
        </w:rPr>
      </w:pPr>
      <w:r>
        <w:rPr>
          <w:rFonts w:hint="eastAsia" w:ascii="Times New Roman" w:hAnsi="Times New Roman" w:eastAsia="仿宋_GB2312" w:cs="楷体"/>
          <w:b w:val="0"/>
          <w:color w:val="000000" w:themeColor="text1"/>
          <w:sz w:val="32"/>
          <w:szCs w:val="28"/>
          <w:highlight w:val="none"/>
          <w:lang w:val="en-US" w:eastAsia="zh-CN"/>
          <w14:textFill>
            <w14:solidFill>
              <w14:schemeClr w14:val="tx1"/>
            </w14:solidFill>
          </w14:textFill>
        </w:rPr>
        <w:t>1、</w:t>
      </w:r>
      <w:r>
        <w:rPr>
          <w:rFonts w:hint="eastAsia" w:ascii="Times New Roman" w:hAnsi="Times New Roman" w:eastAsia="仿宋_GB2312" w:cs="楷体"/>
          <w:b w:val="0"/>
          <w:color w:val="000000" w:themeColor="text1"/>
          <w:sz w:val="32"/>
          <w:szCs w:val="28"/>
          <w:highlight w:val="none"/>
          <w14:textFill>
            <w14:solidFill>
              <w14:schemeClr w14:val="tx1"/>
            </w14:solidFill>
          </w14:textFill>
        </w:rPr>
        <w:t>体育测试不达标或体育课成绩不及格者，扣30分。</w:t>
      </w:r>
    </w:p>
    <w:p w14:paraId="07ADD25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outlineLvl w:val="3"/>
      </w:pPr>
      <w:r>
        <w:rPr>
          <w:rFonts w:hint="eastAsia" w:ascii="Times New Roman" w:hAnsi="Times New Roman" w:eastAsia="仿宋_GB2312" w:cs="楷体"/>
          <w:b w:val="0"/>
          <w:color w:val="000000" w:themeColor="text1"/>
          <w:sz w:val="32"/>
          <w:szCs w:val="28"/>
          <w:highlight w:val="none"/>
          <w:lang w:val="en-US" w:eastAsia="zh-CN"/>
          <w14:textFill>
            <w14:solidFill>
              <w14:schemeClr w14:val="tx1"/>
            </w14:solidFill>
          </w14:textFill>
        </w:rPr>
        <w:t>2、院内养成教育活动（晨练晨议、每周一辅、每周一演/诵、每周一誓）</w:t>
      </w:r>
      <w:r>
        <w:rPr>
          <w:rFonts w:hint="eastAsia" w:ascii="Times New Roman" w:hAnsi="Times New Roman" w:eastAsia="仿宋_GB2312" w:cs="楷体"/>
          <w:b w:val="0"/>
          <w:color w:val="000000" w:themeColor="text1"/>
          <w:sz w:val="32"/>
          <w:szCs w:val="28"/>
          <w:highlight w:val="none"/>
          <w14:textFill>
            <w14:solidFill>
              <w14:schemeClr w14:val="tx1"/>
            </w14:solidFill>
          </w14:textFill>
        </w:rPr>
        <w:t>无故缺席三次以内不扣分，超过3次后每多一次扣1分，扣分上限为5分</w:t>
      </w:r>
      <w:r>
        <w:rPr>
          <w:rFonts w:hint="eastAsia" w:ascii="Times New Roman" w:hAnsi="Times New Roman" w:eastAsia="仿宋_GB2312" w:cs="楷体"/>
          <w:b w:val="0"/>
          <w:color w:val="000000" w:themeColor="text1"/>
          <w:sz w:val="32"/>
          <w:szCs w:val="28"/>
          <w:highlight w:val="none"/>
          <w:lang w:eastAsia="zh-CN"/>
          <w14:textFill>
            <w14:solidFill>
              <w14:schemeClr w14:val="tx1"/>
            </w14:solidFill>
          </w14:textFill>
        </w:rPr>
        <w:t>。</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F223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98B781B">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6</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198B781B">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6</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A50E97"/>
    <w:rsid w:val="6990400F"/>
    <w:rsid w:val="6CB52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列出段落1"/>
    <w:basedOn w:val="1"/>
    <w:qFormat/>
    <w:uiPriority w:val="0"/>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2223</Words>
  <Characters>2336</Characters>
  <Lines>0</Lines>
  <Paragraphs>0</Paragraphs>
  <TotalTime>1</TotalTime>
  <ScaleCrop>false</ScaleCrop>
  <LinksUpToDate>false</LinksUpToDate>
  <CharactersWithSpaces>2338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2026-03-06T14:39:00Z</dcterms:created>
  <dc:creator>34143</dc:creator>
  <cp:lastModifiedBy>肖嘉欣</cp:lastModifiedBy>
  <dcterms:modified xsi:type="dcterms:W3CDTF">2026-03-06T23:44:31Z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eyJoZGlkIjoiMDQ0ZjY5MTI4ZDQ1ZGM2MWVjZWVkYmE3NTNhNWExM2UiLCJ1c2VySWQiOiIxNzM2MTg4MjgxIn0=</vt:lpwstr>
  </property>
  <property fmtid="{D5CDD505-2E9C-101B-9397-08002B2CF9AE}" pid="4" name="ICV">
    <vt:lpwstr>EFF135D24D3C402887578E99485437BF_12</vt:lpwstr>
  </property>
</Properties>
</file>